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702A" w14:textId="77777777" w:rsidR="007474BB" w:rsidRDefault="00000000">
      <w:pPr>
        <w:tabs>
          <w:tab w:val="right" w:pos="9026"/>
        </w:tabs>
        <w:spacing w:after="60"/>
      </w:pPr>
      <w:r>
        <w:rPr>
          <w:b/>
          <w:bCs/>
          <w:sz w:val="22"/>
          <w:szCs w:val="22"/>
        </w:rPr>
        <w:t>COLEGIUL NAŢIONAL „NICHITA STĂNESCU” PLOIEŞTI</w:t>
      </w:r>
      <w:r>
        <w:rPr>
          <w:sz w:val="22"/>
          <w:szCs w:val="22"/>
        </w:rPr>
        <w:tab/>
        <w:t>Avizat, Director</w:t>
      </w:r>
    </w:p>
    <w:p w14:paraId="0643D301" w14:textId="04F4760A" w:rsidR="007474BB" w:rsidRDefault="00000000">
      <w:pPr>
        <w:tabs>
          <w:tab w:val="right" w:pos="9026"/>
        </w:tabs>
        <w:spacing w:after="240"/>
      </w:pPr>
      <w:r>
        <w:rPr>
          <w:b/>
          <w:bCs/>
          <w:sz w:val="22"/>
          <w:szCs w:val="22"/>
        </w:rPr>
        <w:t>CLASA: a VI-a M</w:t>
      </w:r>
      <w:r>
        <w:rPr>
          <w:sz w:val="22"/>
          <w:szCs w:val="22"/>
        </w:rPr>
        <w:tab/>
        <w:t>Avizat, Şef catedră</w:t>
      </w:r>
    </w:p>
    <w:p w14:paraId="7302755F" w14:textId="77777777" w:rsidR="007474BB" w:rsidRDefault="00000000">
      <w:pPr>
        <w:spacing w:before="120" w:after="60"/>
        <w:jc w:val="center"/>
      </w:pPr>
      <w:r>
        <w:rPr>
          <w:b/>
          <w:bCs/>
          <w:sz w:val="24"/>
          <w:szCs w:val="24"/>
        </w:rPr>
        <w:t>PROGRAMA ŞCOLARĂ PENTRU DISCIPLINA OPŢIONALĂ</w:t>
      </w:r>
    </w:p>
    <w:p w14:paraId="405DBD91" w14:textId="77777777" w:rsidR="007474BB" w:rsidRDefault="00000000">
      <w:pPr>
        <w:spacing w:before="240" w:after="200"/>
        <w:jc w:val="center"/>
      </w:pPr>
      <w:r>
        <w:rPr>
          <w:b/>
          <w:bCs/>
          <w:sz w:val="30"/>
          <w:szCs w:val="30"/>
        </w:rPr>
        <w:t>„MATEMATICĂ APLICATĂ”</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8066"/>
      </w:tblGrid>
      <w:tr w:rsidR="007474BB" w14:paraId="2DBBB1A9" w14:textId="77777777">
        <w:tblPrEx>
          <w:tblCellMar>
            <w:top w:w="0" w:type="dxa"/>
            <w:bottom w:w="0" w:type="dxa"/>
          </w:tblCellMar>
        </w:tblPrEx>
        <w:tc>
          <w:tcPr>
            <w:tcW w:w="2400" w:type="dxa"/>
            <w:tcMar>
              <w:top w:w="60" w:type="dxa"/>
              <w:left w:w="90" w:type="dxa"/>
              <w:bottom w:w="60" w:type="dxa"/>
              <w:right w:w="90" w:type="dxa"/>
            </w:tcMar>
            <w:vAlign w:val="center"/>
          </w:tcPr>
          <w:p w14:paraId="673E277C" w14:textId="77777777" w:rsidR="007474BB" w:rsidRDefault="00000000">
            <w:pPr>
              <w:spacing w:line="276" w:lineRule="auto"/>
            </w:pPr>
            <w:r>
              <w:rPr>
                <w:b/>
                <w:bCs/>
                <w:sz w:val="21"/>
                <w:szCs w:val="21"/>
              </w:rPr>
              <w:t>TIPUL</w:t>
            </w:r>
          </w:p>
        </w:tc>
        <w:tc>
          <w:tcPr>
            <w:tcW w:w="8066" w:type="dxa"/>
            <w:tcMar>
              <w:top w:w="60" w:type="dxa"/>
              <w:left w:w="90" w:type="dxa"/>
              <w:bottom w:w="60" w:type="dxa"/>
              <w:right w:w="90" w:type="dxa"/>
            </w:tcMar>
            <w:vAlign w:val="center"/>
          </w:tcPr>
          <w:p w14:paraId="567DA8A5" w14:textId="77777777" w:rsidR="007474BB" w:rsidRDefault="00000000">
            <w:pPr>
              <w:spacing w:line="276" w:lineRule="auto"/>
            </w:pPr>
            <w:r>
              <w:rPr>
                <w:sz w:val="21"/>
                <w:szCs w:val="21"/>
              </w:rPr>
              <w:t>Opţional la nivelul disciplinei – disciplină nouă</w:t>
            </w:r>
          </w:p>
        </w:tc>
      </w:tr>
      <w:tr w:rsidR="007474BB" w14:paraId="556F01B7" w14:textId="77777777">
        <w:tblPrEx>
          <w:tblCellMar>
            <w:top w:w="0" w:type="dxa"/>
            <w:bottom w:w="0" w:type="dxa"/>
          </w:tblCellMar>
        </w:tblPrEx>
        <w:tc>
          <w:tcPr>
            <w:tcW w:w="2400" w:type="dxa"/>
            <w:tcMar>
              <w:top w:w="60" w:type="dxa"/>
              <w:left w:w="90" w:type="dxa"/>
              <w:bottom w:w="60" w:type="dxa"/>
              <w:right w:w="90" w:type="dxa"/>
            </w:tcMar>
            <w:vAlign w:val="center"/>
          </w:tcPr>
          <w:p w14:paraId="149B7391" w14:textId="77777777" w:rsidR="007474BB" w:rsidRDefault="00000000">
            <w:pPr>
              <w:spacing w:line="276" w:lineRule="auto"/>
            </w:pPr>
            <w:r>
              <w:rPr>
                <w:b/>
                <w:bCs/>
                <w:sz w:val="21"/>
                <w:szCs w:val="21"/>
              </w:rPr>
              <w:t>ARIA CURRICULARĂ</w:t>
            </w:r>
          </w:p>
        </w:tc>
        <w:tc>
          <w:tcPr>
            <w:tcW w:w="8066" w:type="dxa"/>
            <w:tcMar>
              <w:top w:w="60" w:type="dxa"/>
              <w:left w:w="90" w:type="dxa"/>
              <w:bottom w:w="60" w:type="dxa"/>
              <w:right w:w="90" w:type="dxa"/>
            </w:tcMar>
            <w:vAlign w:val="center"/>
          </w:tcPr>
          <w:p w14:paraId="2AAD4CFB" w14:textId="77777777" w:rsidR="007474BB" w:rsidRDefault="00000000">
            <w:pPr>
              <w:spacing w:line="276" w:lineRule="auto"/>
            </w:pPr>
            <w:r>
              <w:rPr>
                <w:sz w:val="21"/>
                <w:szCs w:val="21"/>
              </w:rPr>
              <w:t>Matematică şi ştiinţe ale naturii</w:t>
            </w:r>
          </w:p>
        </w:tc>
      </w:tr>
      <w:tr w:rsidR="007474BB" w14:paraId="444AEBE1" w14:textId="77777777">
        <w:tblPrEx>
          <w:tblCellMar>
            <w:top w:w="0" w:type="dxa"/>
            <w:bottom w:w="0" w:type="dxa"/>
          </w:tblCellMar>
        </w:tblPrEx>
        <w:tc>
          <w:tcPr>
            <w:tcW w:w="2400" w:type="dxa"/>
            <w:tcMar>
              <w:top w:w="60" w:type="dxa"/>
              <w:left w:w="90" w:type="dxa"/>
              <w:bottom w:w="60" w:type="dxa"/>
              <w:right w:w="90" w:type="dxa"/>
            </w:tcMar>
            <w:vAlign w:val="center"/>
          </w:tcPr>
          <w:p w14:paraId="1EA19CBA" w14:textId="77777777" w:rsidR="007474BB" w:rsidRDefault="00000000">
            <w:pPr>
              <w:spacing w:line="276" w:lineRule="auto"/>
            </w:pPr>
            <w:r>
              <w:rPr>
                <w:b/>
                <w:bCs/>
                <w:sz w:val="21"/>
                <w:szCs w:val="21"/>
              </w:rPr>
              <w:t>DISCIPLINA</w:t>
            </w:r>
          </w:p>
        </w:tc>
        <w:tc>
          <w:tcPr>
            <w:tcW w:w="8066" w:type="dxa"/>
            <w:tcMar>
              <w:top w:w="60" w:type="dxa"/>
              <w:left w:w="90" w:type="dxa"/>
              <w:bottom w:w="60" w:type="dxa"/>
              <w:right w:w="90" w:type="dxa"/>
            </w:tcMar>
            <w:vAlign w:val="center"/>
          </w:tcPr>
          <w:p w14:paraId="39065DD8" w14:textId="77777777" w:rsidR="007474BB" w:rsidRDefault="00000000">
            <w:pPr>
              <w:spacing w:line="276" w:lineRule="auto"/>
            </w:pPr>
            <w:r>
              <w:rPr>
                <w:sz w:val="21"/>
                <w:szCs w:val="21"/>
              </w:rPr>
              <w:t>Matematică</w:t>
            </w:r>
          </w:p>
        </w:tc>
      </w:tr>
      <w:tr w:rsidR="007474BB" w14:paraId="5D856027" w14:textId="77777777">
        <w:tblPrEx>
          <w:tblCellMar>
            <w:top w:w="0" w:type="dxa"/>
            <w:bottom w:w="0" w:type="dxa"/>
          </w:tblCellMar>
        </w:tblPrEx>
        <w:tc>
          <w:tcPr>
            <w:tcW w:w="2400" w:type="dxa"/>
            <w:tcMar>
              <w:top w:w="60" w:type="dxa"/>
              <w:left w:w="90" w:type="dxa"/>
              <w:bottom w:w="60" w:type="dxa"/>
              <w:right w:w="90" w:type="dxa"/>
            </w:tcMar>
            <w:vAlign w:val="center"/>
          </w:tcPr>
          <w:p w14:paraId="0947EA5D" w14:textId="77777777" w:rsidR="007474BB" w:rsidRDefault="00000000">
            <w:pPr>
              <w:spacing w:line="276" w:lineRule="auto"/>
            </w:pPr>
            <w:r>
              <w:rPr>
                <w:b/>
                <w:bCs/>
                <w:sz w:val="21"/>
                <w:szCs w:val="21"/>
              </w:rPr>
              <w:t>CLASA</w:t>
            </w:r>
          </w:p>
        </w:tc>
        <w:tc>
          <w:tcPr>
            <w:tcW w:w="8066" w:type="dxa"/>
            <w:tcMar>
              <w:top w:w="60" w:type="dxa"/>
              <w:left w:w="90" w:type="dxa"/>
              <w:bottom w:w="60" w:type="dxa"/>
              <w:right w:w="90" w:type="dxa"/>
            </w:tcMar>
            <w:vAlign w:val="center"/>
          </w:tcPr>
          <w:p w14:paraId="26F69A2C" w14:textId="03AE211F" w:rsidR="007474BB" w:rsidRDefault="00000000">
            <w:pPr>
              <w:spacing w:line="276" w:lineRule="auto"/>
            </w:pPr>
            <w:r>
              <w:rPr>
                <w:sz w:val="21"/>
                <w:szCs w:val="21"/>
              </w:rPr>
              <w:t>a VI-a M</w:t>
            </w:r>
          </w:p>
        </w:tc>
      </w:tr>
      <w:tr w:rsidR="007474BB" w14:paraId="6912ACC9" w14:textId="77777777">
        <w:tblPrEx>
          <w:tblCellMar>
            <w:top w:w="0" w:type="dxa"/>
            <w:bottom w:w="0" w:type="dxa"/>
          </w:tblCellMar>
        </w:tblPrEx>
        <w:tc>
          <w:tcPr>
            <w:tcW w:w="2400" w:type="dxa"/>
            <w:tcMar>
              <w:top w:w="60" w:type="dxa"/>
              <w:left w:w="90" w:type="dxa"/>
              <w:bottom w:w="60" w:type="dxa"/>
              <w:right w:w="90" w:type="dxa"/>
            </w:tcMar>
            <w:vAlign w:val="center"/>
          </w:tcPr>
          <w:p w14:paraId="60C68DA9" w14:textId="77777777" w:rsidR="007474BB" w:rsidRDefault="00000000">
            <w:pPr>
              <w:spacing w:line="276" w:lineRule="auto"/>
            </w:pPr>
            <w:r>
              <w:rPr>
                <w:b/>
                <w:bCs/>
                <w:sz w:val="21"/>
                <w:szCs w:val="21"/>
              </w:rPr>
              <w:t>DURATA</w:t>
            </w:r>
          </w:p>
        </w:tc>
        <w:tc>
          <w:tcPr>
            <w:tcW w:w="8066" w:type="dxa"/>
            <w:tcMar>
              <w:top w:w="60" w:type="dxa"/>
              <w:left w:w="90" w:type="dxa"/>
              <w:bottom w:w="60" w:type="dxa"/>
              <w:right w:w="90" w:type="dxa"/>
            </w:tcMar>
            <w:vAlign w:val="center"/>
          </w:tcPr>
          <w:p w14:paraId="3C356FE6" w14:textId="77777777" w:rsidR="007474BB" w:rsidRDefault="00000000">
            <w:pPr>
              <w:spacing w:line="276" w:lineRule="auto"/>
            </w:pPr>
            <w:r>
              <w:rPr>
                <w:sz w:val="21"/>
                <w:szCs w:val="21"/>
              </w:rPr>
              <w:t>Anul şcolar 2026 – 2027 (un an şcolar)</w:t>
            </w:r>
          </w:p>
        </w:tc>
      </w:tr>
      <w:tr w:rsidR="007474BB" w14:paraId="209B7049" w14:textId="77777777">
        <w:tblPrEx>
          <w:tblCellMar>
            <w:top w:w="0" w:type="dxa"/>
            <w:bottom w:w="0" w:type="dxa"/>
          </w:tblCellMar>
        </w:tblPrEx>
        <w:tc>
          <w:tcPr>
            <w:tcW w:w="2400" w:type="dxa"/>
            <w:tcMar>
              <w:top w:w="60" w:type="dxa"/>
              <w:left w:w="90" w:type="dxa"/>
              <w:bottom w:w="60" w:type="dxa"/>
              <w:right w:w="90" w:type="dxa"/>
            </w:tcMar>
            <w:vAlign w:val="center"/>
          </w:tcPr>
          <w:p w14:paraId="0C7B79E2" w14:textId="77777777" w:rsidR="007474BB" w:rsidRDefault="00000000">
            <w:pPr>
              <w:spacing w:line="276" w:lineRule="auto"/>
            </w:pPr>
            <w:r>
              <w:rPr>
                <w:b/>
                <w:bCs/>
                <w:sz w:val="21"/>
                <w:szCs w:val="21"/>
              </w:rPr>
              <w:t>NUMĂR DE ORE</w:t>
            </w:r>
          </w:p>
        </w:tc>
        <w:tc>
          <w:tcPr>
            <w:tcW w:w="8066" w:type="dxa"/>
            <w:tcMar>
              <w:top w:w="60" w:type="dxa"/>
              <w:left w:w="90" w:type="dxa"/>
              <w:bottom w:w="60" w:type="dxa"/>
              <w:right w:w="90" w:type="dxa"/>
            </w:tcMar>
            <w:vAlign w:val="center"/>
          </w:tcPr>
          <w:p w14:paraId="77FF84ED" w14:textId="77777777" w:rsidR="007474BB" w:rsidRDefault="00000000">
            <w:pPr>
              <w:spacing w:line="276" w:lineRule="auto"/>
            </w:pPr>
            <w:r>
              <w:rPr>
                <w:sz w:val="21"/>
                <w:szCs w:val="21"/>
              </w:rPr>
              <w:t>1 oră/săptămână – 32 de ore</w:t>
            </w:r>
          </w:p>
        </w:tc>
      </w:tr>
      <w:tr w:rsidR="007474BB" w14:paraId="51C43768" w14:textId="77777777">
        <w:tblPrEx>
          <w:tblCellMar>
            <w:top w:w="0" w:type="dxa"/>
            <w:bottom w:w="0" w:type="dxa"/>
          </w:tblCellMar>
        </w:tblPrEx>
        <w:tc>
          <w:tcPr>
            <w:tcW w:w="2400" w:type="dxa"/>
            <w:tcMar>
              <w:top w:w="60" w:type="dxa"/>
              <w:left w:w="90" w:type="dxa"/>
              <w:bottom w:w="60" w:type="dxa"/>
              <w:right w:w="90" w:type="dxa"/>
            </w:tcMar>
            <w:vAlign w:val="center"/>
          </w:tcPr>
          <w:p w14:paraId="062F617C" w14:textId="77777777" w:rsidR="007474BB" w:rsidRDefault="00000000">
            <w:pPr>
              <w:spacing w:line="276" w:lineRule="auto"/>
            </w:pPr>
            <w:r>
              <w:rPr>
                <w:b/>
                <w:bCs/>
                <w:sz w:val="21"/>
                <w:szCs w:val="21"/>
              </w:rPr>
              <w:t>PROFESOR PROPUNĂTOR</w:t>
            </w:r>
          </w:p>
        </w:tc>
        <w:tc>
          <w:tcPr>
            <w:tcW w:w="8066" w:type="dxa"/>
            <w:tcMar>
              <w:top w:w="60" w:type="dxa"/>
              <w:left w:w="90" w:type="dxa"/>
              <w:bottom w:w="60" w:type="dxa"/>
              <w:right w:w="90" w:type="dxa"/>
            </w:tcMar>
            <w:vAlign w:val="center"/>
          </w:tcPr>
          <w:p w14:paraId="62BB9807" w14:textId="77777777" w:rsidR="007474BB" w:rsidRDefault="00000000">
            <w:pPr>
              <w:spacing w:line="276" w:lineRule="auto"/>
            </w:pPr>
            <w:r>
              <w:rPr>
                <w:sz w:val="21"/>
                <w:szCs w:val="21"/>
              </w:rPr>
              <w:t>Dobre Andrei Octavian</w:t>
            </w:r>
          </w:p>
        </w:tc>
      </w:tr>
    </w:tbl>
    <w:p w14:paraId="6F8E7C13" w14:textId="77777777" w:rsidR="007474BB" w:rsidRDefault="00000000">
      <w:pPr>
        <w:spacing w:before="240" w:after="120"/>
        <w:jc w:val="center"/>
      </w:pPr>
      <w:r>
        <w:rPr>
          <w:b/>
          <w:bCs/>
          <w:sz w:val="24"/>
          <w:szCs w:val="24"/>
        </w:rPr>
        <w:t>NOTĂ DE PREZENTARE</w:t>
      </w:r>
    </w:p>
    <w:p w14:paraId="483AE94D" w14:textId="77777777" w:rsidR="007474BB" w:rsidRDefault="00000000">
      <w:pPr>
        <w:spacing w:after="100" w:line="276" w:lineRule="auto"/>
        <w:ind w:firstLine="400"/>
        <w:jc w:val="both"/>
      </w:pPr>
      <w:r>
        <w:rPr>
          <w:sz w:val="22"/>
          <w:szCs w:val="22"/>
        </w:rPr>
        <w:t>Documentul de faţă reprezintă curriculumul şcolar al disciplinei opţionale „Matematică aplicată”, propus pentru clasa a VIII-a M în anul şcolar 2026 – 2027, ca parte a curriculumului la decizia şcolii.</w:t>
      </w:r>
    </w:p>
    <w:p w14:paraId="17150751" w14:textId="77777777" w:rsidR="007474BB" w:rsidRDefault="00000000">
      <w:pPr>
        <w:spacing w:after="100" w:line="276" w:lineRule="auto"/>
        <w:ind w:firstLine="400"/>
        <w:jc w:val="both"/>
      </w:pPr>
      <w:r>
        <w:rPr>
          <w:sz w:val="22"/>
          <w:szCs w:val="22"/>
        </w:rPr>
        <w:t>Disciplină solicitantă, matematica presupune studiu teoretic, efort intelectual susţinut, gândire logică divergentă şi flexibilă, capacitate de analiză, sinteză, integrare, transfer şi rezolvare de probleme. De aici apare necesitatea abordării în profunzime, pe bază de înţelegere, a conceptelor-cheie, a rolului şi a utilităţii matematicii în explorarea diferitelor domenii, cât şi a caracterului său interdisciplinar, care oferă o imagine unitară asupra fenomenelor şi proceselor din ştiinţă, tehnologie, inginerie şi artă.</w:t>
      </w:r>
    </w:p>
    <w:p w14:paraId="1CC667D3" w14:textId="77777777" w:rsidR="007474BB" w:rsidRDefault="00000000">
      <w:pPr>
        <w:spacing w:after="100" w:line="276" w:lineRule="auto"/>
        <w:ind w:firstLine="400"/>
        <w:jc w:val="both"/>
      </w:pPr>
      <w:r>
        <w:rPr>
          <w:sz w:val="22"/>
          <w:szCs w:val="22"/>
        </w:rPr>
        <w:t>Considerată formă de cooperare între discipline, interdisciplinaritatea vizează formarea la elevi a unei imagini unitare a realităţii şi a unei gândiri integratoare; predarea interdisciplinară pune accentul simultan pe aspectele multiple ale dezvoltării elevului: intelectuală, emoţională, socială, fizică şi estetică.</w:t>
      </w:r>
    </w:p>
    <w:p w14:paraId="0289C261" w14:textId="77777777" w:rsidR="007474BB" w:rsidRDefault="00000000">
      <w:pPr>
        <w:spacing w:after="100" w:line="276" w:lineRule="auto"/>
        <w:ind w:firstLine="400"/>
        <w:jc w:val="both"/>
      </w:pPr>
      <w:r>
        <w:rPr>
          <w:sz w:val="22"/>
          <w:szCs w:val="22"/>
        </w:rPr>
        <w:t>Elevul trebuie să fie conştient de importanţa învăţării prin cercetare şi prin descoperire, precum şi de importanţa realizării conexiunilor între discipline. Legătura dintre discipline se poate realiza la nivelul conţinuturilor şi al competenţelor, creându-se totodată un mediu propice pentru ca fiecare elev să se exprime liber, să lucreze în echipă şi individual.</w:t>
      </w:r>
    </w:p>
    <w:p w14:paraId="79F2A39B" w14:textId="77777777" w:rsidR="007474BB" w:rsidRDefault="00000000">
      <w:pPr>
        <w:spacing w:after="100" w:line="276" w:lineRule="auto"/>
        <w:ind w:firstLine="400"/>
        <w:jc w:val="both"/>
      </w:pPr>
      <w:r>
        <w:rPr>
          <w:sz w:val="22"/>
          <w:szCs w:val="22"/>
        </w:rPr>
        <w:t>Ca disciplină de bază în aria curriculară „Matematică şi ştiinţe ale naturii”, matematica oferă punţi cognitive interdisciplinare pentru toate disciplinele de învăţământ. Venind în întâmpinarea nevoii de a aplica matematica în cât mai multe domenii, prin propunerea acestei discipline se urmăreşte:</w:t>
      </w:r>
    </w:p>
    <w:p w14:paraId="6C7B5D21" w14:textId="77777777" w:rsidR="007474BB" w:rsidRDefault="00000000">
      <w:pPr>
        <w:pStyle w:val="ListParagraph"/>
        <w:numPr>
          <w:ilvl w:val="0"/>
          <w:numId w:val="1"/>
        </w:numPr>
        <w:spacing w:after="60" w:line="276" w:lineRule="auto"/>
      </w:pPr>
      <w:r>
        <w:rPr>
          <w:sz w:val="21"/>
          <w:szCs w:val="21"/>
        </w:rPr>
        <w:t>posibilitatea de aprofundare a unor noţiuni teoretice şi învăţarea altora care nu se regăsesc în programele şcolare actuale;</w:t>
      </w:r>
    </w:p>
    <w:p w14:paraId="53B0BA71" w14:textId="77777777" w:rsidR="007474BB" w:rsidRDefault="00000000">
      <w:pPr>
        <w:pStyle w:val="ListParagraph"/>
        <w:numPr>
          <w:ilvl w:val="0"/>
          <w:numId w:val="1"/>
        </w:numPr>
        <w:spacing w:after="60" w:line="276" w:lineRule="auto"/>
      </w:pPr>
      <w:r>
        <w:rPr>
          <w:sz w:val="21"/>
          <w:szCs w:val="21"/>
        </w:rPr>
        <w:t>dezvoltarea abilităţilor de a aplica noţiunile teoretice în contexte practice;</w:t>
      </w:r>
    </w:p>
    <w:p w14:paraId="3DED59D7" w14:textId="77777777" w:rsidR="007474BB" w:rsidRDefault="00000000">
      <w:pPr>
        <w:pStyle w:val="ListParagraph"/>
        <w:numPr>
          <w:ilvl w:val="0"/>
          <w:numId w:val="1"/>
        </w:numPr>
        <w:spacing w:after="60" w:line="276" w:lineRule="auto"/>
      </w:pPr>
      <w:r>
        <w:rPr>
          <w:sz w:val="21"/>
          <w:szCs w:val="21"/>
        </w:rPr>
        <w:t>dezvoltarea creativităţii, a spiritului de observaţie, de investigare, de estimare şi de aproximare;</w:t>
      </w:r>
    </w:p>
    <w:p w14:paraId="559C704F" w14:textId="77777777" w:rsidR="007474BB" w:rsidRDefault="00000000">
      <w:pPr>
        <w:pStyle w:val="ListParagraph"/>
        <w:numPr>
          <w:ilvl w:val="0"/>
          <w:numId w:val="1"/>
        </w:numPr>
        <w:spacing w:after="60" w:line="276" w:lineRule="auto"/>
      </w:pPr>
      <w:r>
        <w:rPr>
          <w:sz w:val="21"/>
          <w:szCs w:val="21"/>
        </w:rPr>
        <w:t>asigurarea libertăţii de acţiune a elevilor şi a studiului individual, dar şi educarea acestora în spiritul activităţii desfăşurate în grup.</w:t>
      </w:r>
    </w:p>
    <w:p w14:paraId="6D8D736B" w14:textId="77777777" w:rsidR="007474BB" w:rsidRDefault="00000000">
      <w:pPr>
        <w:spacing w:after="100" w:line="276" w:lineRule="auto"/>
        <w:ind w:firstLine="400"/>
        <w:jc w:val="both"/>
      </w:pPr>
      <w:r>
        <w:rPr>
          <w:sz w:val="22"/>
          <w:szCs w:val="22"/>
        </w:rPr>
        <w:t>Necesitatea acestui opţional rezidă din nevoia elevilor de a-şi apropia disciplina numită Matematică pe căi mai plăcute şi mai accesibile. Prezentând noţiunile matematice sub forma unor aplicaţii directe din viaţa cotidiană, îi putem determina pe elevi să privească altfel una dintre cele mai dificile discipline din şcoală şi să conştientizeze importanţa acesteia.</w:t>
      </w:r>
    </w:p>
    <w:p w14:paraId="6691BF36" w14:textId="77777777" w:rsidR="007474BB" w:rsidRDefault="00000000">
      <w:pPr>
        <w:spacing w:after="100" w:line="276" w:lineRule="auto"/>
        <w:ind w:firstLine="400"/>
        <w:jc w:val="both"/>
      </w:pPr>
      <w:r>
        <w:rPr>
          <w:sz w:val="22"/>
          <w:szCs w:val="22"/>
        </w:rPr>
        <w:t>Prin conţinuturile propuse, elevii vor aplica cunoştinţele de matematică dobândite la trunchiul comun într-o diversitate de situaţii cu rezonanţă practică, din fizică, chimie, agricultură, comerţ şi geografie, de unde şi caracterul interdisciplinar al disciplinei. Fiind an terminal, o parte dintre aplicaţii sunt construite astfel încât să susţină şi pregătirea pentru Evaluarea Naţională.</w:t>
      </w:r>
    </w:p>
    <w:p w14:paraId="006177D4" w14:textId="77777777" w:rsidR="007474BB" w:rsidRDefault="00000000">
      <w:pPr>
        <w:spacing w:after="100" w:line="276" w:lineRule="auto"/>
        <w:ind w:firstLine="400"/>
        <w:jc w:val="both"/>
      </w:pPr>
      <w:r>
        <w:rPr>
          <w:sz w:val="22"/>
          <w:szCs w:val="22"/>
        </w:rPr>
        <w:lastRenderedPageBreak/>
        <w:t>Prezentul curriculum conţine competenţe generale, competenţe specifice şi exemple de activităţi de învăţare asociate acestora, conţinuturile propuse, sugestii metodologice, modalităţi de evaluare, bibliografie şi planificarea calendaristică.</w:t>
      </w:r>
    </w:p>
    <w:p w14:paraId="363EA123" w14:textId="77777777" w:rsidR="007474BB" w:rsidRDefault="00000000">
      <w:pPr>
        <w:spacing w:before="240" w:after="120"/>
        <w:jc w:val="center"/>
      </w:pPr>
      <w:r>
        <w:rPr>
          <w:b/>
          <w:bCs/>
          <w:sz w:val="24"/>
          <w:szCs w:val="24"/>
        </w:rPr>
        <w:t>COMPETENŢE GENERALE</w:t>
      </w:r>
    </w:p>
    <w:p w14:paraId="1BB87A22" w14:textId="77777777" w:rsidR="007474BB" w:rsidRDefault="00000000">
      <w:pPr>
        <w:spacing w:after="60" w:line="276" w:lineRule="auto"/>
      </w:pPr>
      <w:r>
        <w:rPr>
          <w:sz w:val="21"/>
          <w:szCs w:val="21"/>
        </w:rPr>
        <w:t>1. Identificarea unor date şi relaţii matematice şi corelarea lor în funcţie de contextul în care au fost definite.</w:t>
      </w:r>
    </w:p>
    <w:p w14:paraId="0F3237FB" w14:textId="77777777" w:rsidR="007474BB" w:rsidRDefault="00000000">
      <w:pPr>
        <w:spacing w:after="60" w:line="276" w:lineRule="auto"/>
      </w:pPr>
      <w:r>
        <w:rPr>
          <w:sz w:val="21"/>
          <w:szCs w:val="21"/>
        </w:rPr>
        <w:t>2. Prelucrarea datelor de tip cantitativ, calitativ, structural şi contextual cuprinse în enunţuri matematice.</w:t>
      </w:r>
    </w:p>
    <w:p w14:paraId="149A528E" w14:textId="77777777" w:rsidR="007474BB" w:rsidRDefault="00000000">
      <w:pPr>
        <w:spacing w:after="60" w:line="276" w:lineRule="auto"/>
      </w:pPr>
      <w:r>
        <w:rPr>
          <w:sz w:val="21"/>
          <w:szCs w:val="21"/>
        </w:rPr>
        <w:t>3. Utilizarea algoritmilor şi a conceptelor matematice pentru caracterizarea locală sau globală a unei situaţii concrete.</w:t>
      </w:r>
    </w:p>
    <w:p w14:paraId="7F5DD82A" w14:textId="77777777" w:rsidR="007474BB" w:rsidRDefault="00000000">
      <w:pPr>
        <w:spacing w:after="60" w:line="276" w:lineRule="auto"/>
      </w:pPr>
      <w:r>
        <w:rPr>
          <w:sz w:val="21"/>
          <w:szCs w:val="21"/>
        </w:rPr>
        <w:t>4. Exprimarea caracteristicilor matematice cantitative sau calitative ale unei situaţii concrete şi a algoritmilor de prelucrare a acestora.</w:t>
      </w:r>
    </w:p>
    <w:p w14:paraId="4E3AC781" w14:textId="77777777" w:rsidR="007474BB" w:rsidRDefault="00000000">
      <w:pPr>
        <w:spacing w:after="60" w:line="276" w:lineRule="auto"/>
      </w:pPr>
      <w:r>
        <w:rPr>
          <w:sz w:val="21"/>
          <w:szCs w:val="21"/>
        </w:rPr>
        <w:t>5. Analiza şi interpretarea caracteristicilor matematice ale unei situaţii-problemă.</w:t>
      </w:r>
    </w:p>
    <w:p w14:paraId="400490A1" w14:textId="77777777" w:rsidR="007474BB" w:rsidRDefault="00000000">
      <w:pPr>
        <w:spacing w:after="60" w:line="276" w:lineRule="auto"/>
      </w:pPr>
      <w:r>
        <w:rPr>
          <w:sz w:val="21"/>
          <w:szCs w:val="21"/>
        </w:rPr>
        <w:t>6. Modelarea matematică a unor contexte problematice variate, prin integrarea cunoştinţelor din diferite domenii.</w:t>
      </w:r>
    </w:p>
    <w:p w14:paraId="0A2D587E" w14:textId="77777777" w:rsidR="007474BB" w:rsidRDefault="00000000">
      <w:pPr>
        <w:spacing w:before="240" w:after="120"/>
        <w:jc w:val="center"/>
      </w:pPr>
      <w:r>
        <w:rPr>
          <w:b/>
          <w:bCs/>
          <w:sz w:val="24"/>
          <w:szCs w:val="24"/>
        </w:rPr>
        <w:t>COMPETENŢE SPECIFICE ŞI ACTIVITĂŢI DE ÎNVĂŢARE</w:t>
      </w:r>
    </w:p>
    <w:p w14:paraId="08A891C0" w14:textId="77777777" w:rsidR="007474BB" w:rsidRDefault="00000000">
      <w:pPr>
        <w:spacing w:after="80" w:line="276" w:lineRule="auto"/>
      </w:pPr>
      <w:r>
        <w:rPr>
          <w:b/>
          <w:bCs/>
          <w:sz w:val="21"/>
          <w:szCs w:val="21"/>
        </w:rPr>
        <w:t>CG 1. Identificarea unor date, mărimi şi relaţii matematice în contextul în care acestea apar</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5766"/>
      </w:tblGrid>
      <w:tr w:rsidR="007474BB" w14:paraId="6174CA04" w14:textId="77777777">
        <w:tblPrEx>
          <w:tblCellMar>
            <w:top w:w="0" w:type="dxa"/>
            <w:bottom w:w="0" w:type="dxa"/>
          </w:tblCellMar>
        </w:tblPrEx>
        <w:trPr>
          <w:tblHeader/>
        </w:trPr>
        <w:tc>
          <w:tcPr>
            <w:tcW w:w="4700" w:type="dxa"/>
            <w:shd w:val="clear" w:color="auto" w:fill="D9D9D9"/>
            <w:tcMar>
              <w:top w:w="60" w:type="dxa"/>
              <w:left w:w="90" w:type="dxa"/>
              <w:bottom w:w="60" w:type="dxa"/>
              <w:right w:w="90" w:type="dxa"/>
            </w:tcMar>
            <w:vAlign w:val="center"/>
          </w:tcPr>
          <w:p w14:paraId="45EC1A2A" w14:textId="77777777" w:rsidR="007474BB" w:rsidRDefault="00000000">
            <w:pPr>
              <w:spacing w:line="276" w:lineRule="auto"/>
              <w:jc w:val="center"/>
            </w:pPr>
            <w:r>
              <w:rPr>
                <w:b/>
                <w:bCs/>
              </w:rPr>
              <w:t>Competenţe specifice</w:t>
            </w:r>
          </w:p>
        </w:tc>
        <w:tc>
          <w:tcPr>
            <w:tcW w:w="5766" w:type="dxa"/>
            <w:shd w:val="clear" w:color="auto" w:fill="D9D9D9"/>
            <w:tcMar>
              <w:top w:w="60" w:type="dxa"/>
              <w:left w:w="90" w:type="dxa"/>
              <w:bottom w:w="60" w:type="dxa"/>
              <w:right w:w="90" w:type="dxa"/>
            </w:tcMar>
            <w:vAlign w:val="center"/>
          </w:tcPr>
          <w:p w14:paraId="0DB48591" w14:textId="77777777" w:rsidR="007474BB" w:rsidRDefault="00000000">
            <w:pPr>
              <w:spacing w:line="276" w:lineRule="auto"/>
              <w:jc w:val="center"/>
            </w:pPr>
            <w:r>
              <w:rPr>
                <w:b/>
                <w:bCs/>
              </w:rPr>
              <w:t>Exemple de activităţi de învăţare</w:t>
            </w:r>
          </w:p>
        </w:tc>
      </w:tr>
      <w:tr w:rsidR="007474BB" w14:paraId="3229DCC4" w14:textId="77777777">
        <w:tblPrEx>
          <w:tblCellMar>
            <w:top w:w="0" w:type="dxa"/>
            <w:bottom w:w="0" w:type="dxa"/>
          </w:tblCellMar>
        </w:tblPrEx>
        <w:tc>
          <w:tcPr>
            <w:tcW w:w="4700" w:type="dxa"/>
            <w:tcMar>
              <w:top w:w="60" w:type="dxa"/>
              <w:left w:w="90" w:type="dxa"/>
              <w:bottom w:w="60" w:type="dxa"/>
              <w:right w:w="90" w:type="dxa"/>
            </w:tcMar>
          </w:tcPr>
          <w:p w14:paraId="5876DA16" w14:textId="77777777" w:rsidR="007474BB" w:rsidRDefault="00000000">
            <w:pPr>
              <w:spacing w:line="276" w:lineRule="auto"/>
            </w:pPr>
            <w:r>
              <w:t>1.1. recunoaşterea problemelor în care se folosesc procentele şi rapoartele procentuale</w:t>
            </w:r>
          </w:p>
        </w:tc>
        <w:tc>
          <w:tcPr>
            <w:tcW w:w="5766" w:type="dxa"/>
            <w:tcMar>
              <w:top w:w="60" w:type="dxa"/>
              <w:left w:w="90" w:type="dxa"/>
              <w:bottom w:w="60" w:type="dxa"/>
              <w:right w:w="90" w:type="dxa"/>
            </w:tcMar>
          </w:tcPr>
          <w:p w14:paraId="629967A4" w14:textId="77777777" w:rsidR="007474BB" w:rsidRDefault="00000000">
            <w:pPr>
              <w:spacing w:line="276" w:lineRule="auto"/>
            </w:pPr>
            <w:r>
              <w:t>– exersarea operaţiilor cu numere raţionale; identificarea situaţiilor cotidiene în care apar procente (reduceri, dobânzi, concentraţii)</w:t>
            </w:r>
          </w:p>
        </w:tc>
      </w:tr>
      <w:tr w:rsidR="007474BB" w14:paraId="258D3974" w14:textId="77777777">
        <w:tblPrEx>
          <w:tblCellMar>
            <w:top w:w="0" w:type="dxa"/>
            <w:bottom w:w="0" w:type="dxa"/>
          </w:tblCellMar>
        </w:tblPrEx>
        <w:tc>
          <w:tcPr>
            <w:tcW w:w="4700" w:type="dxa"/>
            <w:tcMar>
              <w:top w:w="60" w:type="dxa"/>
              <w:left w:w="90" w:type="dxa"/>
              <w:bottom w:w="60" w:type="dxa"/>
              <w:right w:w="90" w:type="dxa"/>
            </w:tcMar>
          </w:tcPr>
          <w:p w14:paraId="0B070B0C" w14:textId="77777777" w:rsidR="007474BB" w:rsidRDefault="00000000">
            <w:pPr>
              <w:spacing w:line="276" w:lineRule="auto"/>
            </w:pPr>
            <w:r>
              <w:t>1.2. identificarea problemelor care conţin date sub formă de tabele sau de diagrame, în vederea înregistrării, prelucrării şi prezentării acestora</w:t>
            </w:r>
          </w:p>
        </w:tc>
        <w:tc>
          <w:tcPr>
            <w:tcW w:w="5766" w:type="dxa"/>
            <w:tcMar>
              <w:top w:w="60" w:type="dxa"/>
              <w:left w:w="90" w:type="dxa"/>
              <w:bottom w:w="60" w:type="dxa"/>
              <w:right w:w="90" w:type="dxa"/>
            </w:tcMar>
          </w:tcPr>
          <w:p w14:paraId="283F758C" w14:textId="77777777" w:rsidR="007474BB" w:rsidRDefault="00000000">
            <w:pPr>
              <w:spacing w:line="276" w:lineRule="auto"/>
            </w:pPr>
            <w:r>
              <w:t>– colectarea unor informaţii semnificative din lectura unor date reprezentate în tabele, grafice sau date statistice din presă</w:t>
            </w:r>
          </w:p>
        </w:tc>
      </w:tr>
      <w:tr w:rsidR="007474BB" w14:paraId="280AA3A8" w14:textId="77777777">
        <w:tblPrEx>
          <w:tblCellMar>
            <w:top w:w="0" w:type="dxa"/>
            <w:bottom w:w="0" w:type="dxa"/>
          </w:tblCellMar>
        </w:tblPrEx>
        <w:tc>
          <w:tcPr>
            <w:tcW w:w="4700" w:type="dxa"/>
            <w:tcMar>
              <w:top w:w="60" w:type="dxa"/>
              <w:left w:w="90" w:type="dxa"/>
              <w:bottom w:w="60" w:type="dxa"/>
              <w:right w:w="90" w:type="dxa"/>
            </w:tcMar>
          </w:tcPr>
          <w:p w14:paraId="35E1D675" w14:textId="77777777" w:rsidR="007474BB" w:rsidRDefault="00000000">
            <w:pPr>
              <w:spacing w:line="276" w:lineRule="auto"/>
            </w:pPr>
            <w:r>
              <w:t>1.3. recunoaşterea corpurilor geometrice studiate în configuraţii din mediul înconjurător</w:t>
            </w:r>
          </w:p>
        </w:tc>
        <w:tc>
          <w:tcPr>
            <w:tcW w:w="5766" w:type="dxa"/>
            <w:tcMar>
              <w:top w:w="60" w:type="dxa"/>
              <w:left w:w="90" w:type="dxa"/>
              <w:bottom w:w="60" w:type="dxa"/>
              <w:right w:w="90" w:type="dxa"/>
            </w:tcMar>
          </w:tcPr>
          <w:p w14:paraId="33ED0CA3" w14:textId="77777777" w:rsidR="007474BB" w:rsidRDefault="00000000">
            <w:pPr>
              <w:spacing w:line="276" w:lineRule="auto"/>
            </w:pPr>
            <w:r>
              <w:t>– identificarea formei unor obiecte uzuale (ambalaje, construcţii, piese) şi asocierea lor cu prisma, piramida, cilindrul, conul sau sfera</w:t>
            </w:r>
          </w:p>
        </w:tc>
      </w:tr>
      <w:tr w:rsidR="007474BB" w14:paraId="14B1DC80" w14:textId="77777777">
        <w:tblPrEx>
          <w:tblCellMar>
            <w:top w:w="0" w:type="dxa"/>
            <w:bottom w:w="0" w:type="dxa"/>
          </w:tblCellMar>
        </w:tblPrEx>
        <w:tc>
          <w:tcPr>
            <w:tcW w:w="4700" w:type="dxa"/>
            <w:tcMar>
              <w:top w:w="60" w:type="dxa"/>
              <w:left w:w="90" w:type="dxa"/>
              <w:bottom w:w="60" w:type="dxa"/>
              <w:right w:w="90" w:type="dxa"/>
            </w:tcMar>
          </w:tcPr>
          <w:p w14:paraId="3B3520B9" w14:textId="77777777" w:rsidR="007474BB" w:rsidRDefault="00000000">
            <w:pPr>
              <w:spacing w:line="276" w:lineRule="auto"/>
            </w:pPr>
            <w:r>
              <w:t>1.4. identificarea relaţiilor dintre elementele unui corp geometric</w:t>
            </w:r>
          </w:p>
        </w:tc>
        <w:tc>
          <w:tcPr>
            <w:tcW w:w="5766" w:type="dxa"/>
            <w:tcMar>
              <w:top w:w="60" w:type="dxa"/>
              <w:left w:w="90" w:type="dxa"/>
              <w:bottom w:w="60" w:type="dxa"/>
              <w:right w:w="90" w:type="dxa"/>
            </w:tcMar>
          </w:tcPr>
          <w:p w14:paraId="003537FF" w14:textId="77777777" w:rsidR="007474BB" w:rsidRDefault="00000000">
            <w:pPr>
              <w:spacing w:line="276" w:lineRule="auto"/>
            </w:pPr>
            <w:r>
              <w:t>– recunoaşterea muchiilor, feţelor, diagonalelor, apotemelor şi înălţimilor pe modele şi pe desfăşurări</w:t>
            </w:r>
          </w:p>
        </w:tc>
      </w:tr>
    </w:tbl>
    <w:p w14:paraId="0664CA16" w14:textId="77777777" w:rsidR="007474BB" w:rsidRDefault="007474BB">
      <w:pPr>
        <w:spacing w:after="160" w:line="276" w:lineRule="auto"/>
      </w:pPr>
    </w:p>
    <w:p w14:paraId="63A95695" w14:textId="77777777" w:rsidR="007474BB" w:rsidRDefault="00000000">
      <w:pPr>
        <w:spacing w:after="80" w:line="276" w:lineRule="auto"/>
      </w:pPr>
      <w:r>
        <w:rPr>
          <w:b/>
          <w:bCs/>
          <w:sz w:val="21"/>
          <w:szCs w:val="21"/>
        </w:rPr>
        <w:t>CG 2. Prelucrarea datelor de tip cantitativ, calitativ, structural şi contextual cuprinse în enunţuri matematice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5766"/>
      </w:tblGrid>
      <w:tr w:rsidR="007474BB" w14:paraId="137E199D" w14:textId="77777777">
        <w:tblPrEx>
          <w:tblCellMar>
            <w:top w:w="0" w:type="dxa"/>
            <w:bottom w:w="0" w:type="dxa"/>
          </w:tblCellMar>
        </w:tblPrEx>
        <w:trPr>
          <w:tblHeader/>
        </w:trPr>
        <w:tc>
          <w:tcPr>
            <w:tcW w:w="4700" w:type="dxa"/>
            <w:shd w:val="clear" w:color="auto" w:fill="D9D9D9"/>
            <w:tcMar>
              <w:top w:w="60" w:type="dxa"/>
              <w:left w:w="90" w:type="dxa"/>
              <w:bottom w:w="60" w:type="dxa"/>
              <w:right w:w="90" w:type="dxa"/>
            </w:tcMar>
            <w:vAlign w:val="center"/>
          </w:tcPr>
          <w:p w14:paraId="726B850C" w14:textId="77777777" w:rsidR="007474BB" w:rsidRDefault="00000000">
            <w:pPr>
              <w:spacing w:line="276" w:lineRule="auto"/>
              <w:jc w:val="center"/>
            </w:pPr>
            <w:r>
              <w:rPr>
                <w:b/>
                <w:bCs/>
              </w:rPr>
              <w:t>Competenţe specifice</w:t>
            </w:r>
          </w:p>
        </w:tc>
        <w:tc>
          <w:tcPr>
            <w:tcW w:w="5766" w:type="dxa"/>
            <w:shd w:val="clear" w:color="auto" w:fill="D9D9D9"/>
            <w:tcMar>
              <w:top w:w="60" w:type="dxa"/>
              <w:left w:w="90" w:type="dxa"/>
              <w:bottom w:w="60" w:type="dxa"/>
              <w:right w:w="90" w:type="dxa"/>
            </w:tcMar>
            <w:vAlign w:val="center"/>
          </w:tcPr>
          <w:p w14:paraId="21DC177F" w14:textId="77777777" w:rsidR="007474BB" w:rsidRDefault="00000000">
            <w:pPr>
              <w:spacing w:line="276" w:lineRule="auto"/>
              <w:jc w:val="center"/>
            </w:pPr>
            <w:r>
              <w:rPr>
                <w:b/>
                <w:bCs/>
              </w:rPr>
              <w:t>Exemple de activităţi de învăţare</w:t>
            </w:r>
          </w:p>
        </w:tc>
      </w:tr>
      <w:tr w:rsidR="007474BB" w14:paraId="3CA1DCC7" w14:textId="77777777">
        <w:tblPrEx>
          <w:tblCellMar>
            <w:top w:w="0" w:type="dxa"/>
            <w:bottom w:w="0" w:type="dxa"/>
          </w:tblCellMar>
        </w:tblPrEx>
        <w:tc>
          <w:tcPr>
            <w:tcW w:w="4700" w:type="dxa"/>
            <w:tcMar>
              <w:top w:w="60" w:type="dxa"/>
              <w:left w:w="90" w:type="dxa"/>
              <w:bottom w:w="60" w:type="dxa"/>
              <w:right w:w="90" w:type="dxa"/>
            </w:tcMar>
          </w:tcPr>
          <w:p w14:paraId="67A95188" w14:textId="77777777" w:rsidR="007474BB" w:rsidRDefault="00000000">
            <w:pPr>
              <w:spacing w:line="276" w:lineRule="auto"/>
            </w:pPr>
            <w:r>
              <w:t>2.1. determinarea unui procent dintr-un număr natural sau dintr-o fracţie</w:t>
            </w:r>
          </w:p>
        </w:tc>
        <w:tc>
          <w:tcPr>
            <w:tcW w:w="5766" w:type="dxa"/>
            <w:tcMar>
              <w:top w:w="60" w:type="dxa"/>
              <w:left w:w="90" w:type="dxa"/>
              <w:bottom w:w="60" w:type="dxa"/>
              <w:right w:w="90" w:type="dxa"/>
            </w:tcMar>
          </w:tcPr>
          <w:p w14:paraId="65A9C2C5" w14:textId="77777777" w:rsidR="007474BB" w:rsidRDefault="00000000">
            <w:pPr>
              <w:spacing w:line="276" w:lineRule="auto"/>
            </w:pPr>
            <w:r>
              <w:t>– calcule de aflare a unui procent dintr-un număr; probleme de creştere şi de scădere procentuală</w:t>
            </w:r>
          </w:p>
        </w:tc>
      </w:tr>
      <w:tr w:rsidR="007474BB" w14:paraId="1C51D3C2" w14:textId="77777777">
        <w:tblPrEx>
          <w:tblCellMar>
            <w:top w:w="0" w:type="dxa"/>
            <w:bottom w:w="0" w:type="dxa"/>
          </w:tblCellMar>
        </w:tblPrEx>
        <w:tc>
          <w:tcPr>
            <w:tcW w:w="4700" w:type="dxa"/>
            <w:tcMar>
              <w:top w:w="60" w:type="dxa"/>
              <w:left w:w="90" w:type="dxa"/>
              <w:bottom w:w="60" w:type="dxa"/>
              <w:right w:w="90" w:type="dxa"/>
            </w:tcMar>
          </w:tcPr>
          <w:p w14:paraId="289F96A3" w14:textId="77777777" w:rsidR="007474BB" w:rsidRDefault="00000000">
            <w:pPr>
              <w:spacing w:line="276" w:lineRule="auto"/>
            </w:pPr>
            <w:r>
              <w:t>2.2. alegerea metodei adecvate de rezolvare a problemelor în care intervin dependenţe funcţionale</w:t>
            </w:r>
          </w:p>
        </w:tc>
        <w:tc>
          <w:tcPr>
            <w:tcW w:w="5766" w:type="dxa"/>
            <w:tcMar>
              <w:top w:w="60" w:type="dxa"/>
              <w:left w:w="90" w:type="dxa"/>
              <w:bottom w:w="60" w:type="dxa"/>
              <w:right w:w="90" w:type="dxa"/>
            </w:tcMar>
          </w:tcPr>
          <w:p w14:paraId="0D62A49D" w14:textId="77777777" w:rsidR="007474BB" w:rsidRDefault="00000000">
            <w:pPr>
              <w:spacing w:line="276" w:lineRule="auto"/>
            </w:pPr>
            <w:r>
              <w:t>– analizarea unor seturi de date pentru a determina modul cel mai potrivit de reprezentare a acestora</w:t>
            </w:r>
          </w:p>
        </w:tc>
      </w:tr>
      <w:tr w:rsidR="007474BB" w14:paraId="0DF38A5B" w14:textId="77777777">
        <w:tblPrEx>
          <w:tblCellMar>
            <w:top w:w="0" w:type="dxa"/>
            <w:bottom w:w="0" w:type="dxa"/>
          </w:tblCellMar>
        </w:tblPrEx>
        <w:tc>
          <w:tcPr>
            <w:tcW w:w="4700" w:type="dxa"/>
            <w:tcMar>
              <w:top w:w="60" w:type="dxa"/>
              <w:left w:w="90" w:type="dxa"/>
              <w:bottom w:w="60" w:type="dxa"/>
              <w:right w:w="90" w:type="dxa"/>
            </w:tcMar>
          </w:tcPr>
          <w:p w14:paraId="0A358036" w14:textId="77777777" w:rsidR="007474BB" w:rsidRDefault="00000000">
            <w:pPr>
              <w:spacing w:line="276" w:lineRule="auto"/>
            </w:pPr>
            <w:r>
              <w:t>2.3. calcularea ariilor şi a volumelor corpurilor geometrice studiate</w:t>
            </w:r>
          </w:p>
        </w:tc>
        <w:tc>
          <w:tcPr>
            <w:tcW w:w="5766" w:type="dxa"/>
            <w:tcMar>
              <w:top w:w="60" w:type="dxa"/>
              <w:left w:w="90" w:type="dxa"/>
              <w:bottom w:w="60" w:type="dxa"/>
              <w:right w:w="90" w:type="dxa"/>
            </w:tcMar>
          </w:tcPr>
          <w:p w14:paraId="41845D13" w14:textId="77777777" w:rsidR="007474BB" w:rsidRDefault="00000000">
            <w:pPr>
              <w:spacing w:line="276" w:lineRule="auto"/>
            </w:pPr>
            <w:r>
              <w:t>– aplicarea formulelor de arie laterală, arie totală şi volum în probleme cu suport practic</w:t>
            </w:r>
          </w:p>
        </w:tc>
      </w:tr>
      <w:tr w:rsidR="007474BB" w14:paraId="3D562DDA" w14:textId="77777777">
        <w:tblPrEx>
          <w:tblCellMar>
            <w:top w:w="0" w:type="dxa"/>
            <w:bottom w:w="0" w:type="dxa"/>
          </w:tblCellMar>
        </w:tblPrEx>
        <w:tc>
          <w:tcPr>
            <w:tcW w:w="4700" w:type="dxa"/>
            <w:tcMar>
              <w:top w:w="60" w:type="dxa"/>
              <w:left w:w="90" w:type="dxa"/>
              <w:bottom w:w="60" w:type="dxa"/>
              <w:right w:w="90" w:type="dxa"/>
            </w:tcMar>
          </w:tcPr>
          <w:p w14:paraId="530F807A" w14:textId="77777777" w:rsidR="007474BB" w:rsidRDefault="00000000">
            <w:pPr>
              <w:spacing w:line="276" w:lineRule="auto"/>
            </w:pPr>
            <w:r>
              <w:t>2.4. aplicarea teoremei lui Pitagora şi a relaţiilor metrice în secţiuni ale corpurilor geometrice</w:t>
            </w:r>
          </w:p>
        </w:tc>
        <w:tc>
          <w:tcPr>
            <w:tcW w:w="5766" w:type="dxa"/>
            <w:tcMar>
              <w:top w:w="60" w:type="dxa"/>
              <w:left w:w="90" w:type="dxa"/>
              <w:bottom w:w="60" w:type="dxa"/>
              <w:right w:w="90" w:type="dxa"/>
            </w:tcMar>
          </w:tcPr>
          <w:p w14:paraId="14C0A3BC" w14:textId="77777777" w:rsidR="007474BB" w:rsidRDefault="00000000">
            <w:pPr>
              <w:spacing w:line="276" w:lineRule="auto"/>
            </w:pPr>
            <w:r>
              <w:t>– calcularea unor lungimi de segmente în secţiuni axiale sau diagonale ale corpurilor studiate</w:t>
            </w:r>
          </w:p>
        </w:tc>
      </w:tr>
    </w:tbl>
    <w:p w14:paraId="2E29D3C5" w14:textId="77777777" w:rsidR="007474BB" w:rsidRDefault="007474BB">
      <w:pPr>
        <w:spacing w:after="160" w:line="276" w:lineRule="auto"/>
      </w:pPr>
    </w:p>
    <w:p w14:paraId="15AE02A9" w14:textId="77777777" w:rsidR="007474BB" w:rsidRDefault="00000000">
      <w:pPr>
        <w:spacing w:after="80" w:line="276" w:lineRule="auto"/>
      </w:pPr>
      <w:r>
        <w:rPr>
          <w:b/>
          <w:bCs/>
          <w:sz w:val="21"/>
          <w:szCs w:val="21"/>
        </w:rPr>
        <w:t>CG 3. Utilizarea algoritmilor şi a conceptelor matematice pentru caracterizarea unei situaţii concrete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5766"/>
      </w:tblGrid>
      <w:tr w:rsidR="007474BB" w14:paraId="3A64F17E" w14:textId="77777777">
        <w:tblPrEx>
          <w:tblCellMar>
            <w:top w:w="0" w:type="dxa"/>
            <w:bottom w:w="0" w:type="dxa"/>
          </w:tblCellMar>
        </w:tblPrEx>
        <w:trPr>
          <w:tblHeader/>
        </w:trPr>
        <w:tc>
          <w:tcPr>
            <w:tcW w:w="4700" w:type="dxa"/>
            <w:shd w:val="clear" w:color="auto" w:fill="D9D9D9"/>
            <w:tcMar>
              <w:top w:w="60" w:type="dxa"/>
              <w:left w:w="90" w:type="dxa"/>
              <w:bottom w:w="60" w:type="dxa"/>
              <w:right w:w="90" w:type="dxa"/>
            </w:tcMar>
            <w:vAlign w:val="center"/>
          </w:tcPr>
          <w:p w14:paraId="4FA8DBEB" w14:textId="77777777" w:rsidR="007474BB" w:rsidRDefault="00000000">
            <w:pPr>
              <w:spacing w:line="276" w:lineRule="auto"/>
              <w:jc w:val="center"/>
            </w:pPr>
            <w:r>
              <w:rPr>
                <w:b/>
                <w:bCs/>
              </w:rPr>
              <w:t>Competenţe specifice</w:t>
            </w:r>
          </w:p>
        </w:tc>
        <w:tc>
          <w:tcPr>
            <w:tcW w:w="5766" w:type="dxa"/>
            <w:shd w:val="clear" w:color="auto" w:fill="D9D9D9"/>
            <w:tcMar>
              <w:top w:w="60" w:type="dxa"/>
              <w:left w:w="90" w:type="dxa"/>
              <w:bottom w:w="60" w:type="dxa"/>
              <w:right w:w="90" w:type="dxa"/>
            </w:tcMar>
            <w:vAlign w:val="center"/>
          </w:tcPr>
          <w:p w14:paraId="1C09AE00" w14:textId="77777777" w:rsidR="007474BB" w:rsidRDefault="00000000">
            <w:pPr>
              <w:spacing w:line="276" w:lineRule="auto"/>
              <w:jc w:val="center"/>
            </w:pPr>
            <w:r>
              <w:rPr>
                <w:b/>
                <w:bCs/>
              </w:rPr>
              <w:t>Exemple de activităţi de învăţare</w:t>
            </w:r>
          </w:p>
        </w:tc>
      </w:tr>
      <w:tr w:rsidR="007474BB" w14:paraId="5900A0AE" w14:textId="77777777">
        <w:tblPrEx>
          <w:tblCellMar>
            <w:top w:w="0" w:type="dxa"/>
            <w:bottom w:w="0" w:type="dxa"/>
          </w:tblCellMar>
        </w:tblPrEx>
        <w:tc>
          <w:tcPr>
            <w:tcW w:w="4700" w:type="dxa"/>
            <w:tcMar>
              <w:top w:w="60" w:type="dxa"/>
              <w:left w:w="90" w:type="dxa"/>
              <w:bottom w:w="60" w:type="dxa"/>
              <w:right w:w="90" w:type="dxa"/>
            </w:tcMar>
          </w:tcPr>
          <w:p w14:paraId="4D915127" w14:textId="77777777" w:rsidR="007474BB" w:rsidRDefault="00000000">
            <w:pPr>
              <w:spacing w:line="276" w:lineRule="auto"/>
            </w:pPr>
            <w:r>
              <w:t>3.1. determinarea dobânzii, a preţului cu T.V.A. şi a reducerilor procentuale</w:t>
            </w:r>
          </w:p>
        </w:tc>
        <w:tc>
          <w:tcPr>
            <w:tcW w:w="5766" w:type="dxa"/>
            <w:tcMar>
              <w:top w:w="60" w:type="dxa"/>
              <w:left w:w="90" w:type="dxa"/>
              <w:bottom w:w="60" w:type="dxa"/>
              <w:right w:w="90" w:type="dxa"/>
            </w:tcMar>
          </w:tcPr>
          <w:p w14:paraId="5AE331F6" w14:textId="77777777" w:rsidR="007474BB" w:rsidRDefault="00000000">
            <w:pPr>
              <w:spacing w:line="276" w:lineRule="auto"/>
            </w:pPr>
            <w:r>
              <w:t>– exerciţii în care intervin procente, proporţii, mărimi direct sau invers proporţionale; simularea unui buget</w:t>
            </w:r>
          </w:p>
        </w:tc>
      </w:tr>
      <w:tr w:rsidR="007474BB" w14:paraId="536F45B0" w14:textId="77777777">
        <w:tblPrEx>
          <w:tblCellMar>
            <w:top w:w="0" w:type="dxa"/>
            <w:bottom w:w="0" w:type="dxa"/>
          </w:tblCellMar>
        </w:tblPrEx>
        <w:tc>
          <w:tcPr>
            <w:tcW w:w="4700" w:type="dxa"/>
            <w:tcMar>
              <w:top w:w="60" w:type="dxa"/>
              <w:left w:w="90" w:type="dxa"/>
              <w:bottom w:w="60" w:type="dxa"/>
              <w:right w:w="90" w:type="dxa"/>
            </w:tcMar>
          </w:tcPr>
          <w:p w14:paraId="082105C9" w14:textId="77777777" w:rsidR="007474BB" w:rsidRDefault="00000000">
            <w:pPr>
              <w:spacing w:line="276" w:lineRule="auto"/>
            </w:pPr>
            <w:r>
              <w:t>3.2. reprezentarea unor date sub formă de tabele sau de diagrame</w:t>
            </w:r>
          </w:p>
        </w:tc>
        <w:tc>
          <w:tcPr>
            <w:tcW w:w="5766" w:type="dxa"/>
            <w:tcMar>
              <w:top w:w="60" w:type="dxa"/>
              <w:left w:w="90" w:type="dxa"/>
              <w:bottom w:w="60" w:type="dxa"/>
              <w:right w:w="90" w:type="dxa"/>
            </w:tcMar>
          </w:tcPr>
          <w:p w14:paraId="75E7A9F0" w14:textId="77777777" w:rsidR="007474BB" w:rsidRDefault="00000000">
            <w:pPr>
              <w:spacing w:line="276" w:lineRule="auto"/>
            </w:pPr>
            <w:r>
              <w:t>– probleme care propun realizarea unor tabele sau diagrame pe baza datelor oferite, inclusiv cu ajutorul mijloacelor TIC</w:t>
            </w:r>
          </w:p>
        </w:tc>
      </w:tr>
      <w:tr w:rsidR="007474BB" w14:paraId="66A13C43" w14:textId="77777777">
        <w:tblPrEx>
          <w:tblCellMar>
            <w:top w:w="0" w:type="dxa"/>
            <w:bottom w:w="0" w:type="dxa"/>
          </w:tblCellMar>
        </w:tblPrEx>
        <w:tc>
          <w:tcPr>
            <w:tcW w:w="4700" w:type="dxa"/>
            <w:tcMar>
              <w:top w:w="60" w:type="dxa"/>
              <w:left w:w="90" w:type="dxa"/>
              <w:bottom w:w="60" w:type="dxa"/>
              <w:right w:w="90" w:type="dxa"/>
            </w:tcMar>
          </w:tcPr>
          <w:p w14:paraId="6ED1412F" w14:textId="77777777" w:rsidR="007474BB" w:rsidRDefault="00000000">
            <w:pPr>
              <w:spacing w:line="276" w:lineRule="auto"/>
            </w:pPr>
            <w:r>
              <w:t>3.3. determinarea unor distanţe şi măsuri de unghiuri în configuraţii spaţiale</w:t>
            </w:r>
          </w:p>
        </w:tc>
        <w:tc>
          <w:tcPr>
            <w:tcW w:w="5766" w:type="dxa"/>
            <w:tcMar>
              <w:top w:w="60" w:type="dxa"/>
              <w:left w:w="90" w:type="dxa"/>
              <w:bottom w:w="60" w:type="dxa"/>
              <w:right w:w="90" w:type="dxa"/>
            </w:tcMar>
          </w:tcPr>
          <w:p w14:paraId="6CBE9684" w14:textId="77777777" w:rsidR="007474BB" w:rsidRDefault="00000000">
            <w:pPr>
              <w:spacing w:line="276" w:lineRule="auto"/>
            </w:pPr>
            <w:r>
              <w:t>– probleme de aflare a unor lungimi şi distanţe în prismă, piramidă, cilindru şi con</w:t>
            </w:r>
          </w:p>
        </w:tc>
      </w:tr>
      <w:tr w:rsidR="007474BB" w14:paraId="4407E982" w14:textId="77777777">
        <w:tblPrEx>
          <w:tblCellMar>
            <w:top w:w="0" w:type="dxa"/>
            <w:bottom w:w="0" w:type="dxa"/>
          </w:tblCellMar>
        </w:tblPrEx>
        <w:tc>
          <w:tcPr>
            <w:tcW w:w="4700" w:type="dxa"/>
            <w:tcMar>
              <w:top w:w="60" w:type="dxa"/>
              <w:left w:w="90" w:type="dxa"/>
              <w:bottom w:w="60" w:type="dxa"/>
              <w:right w:w="90" w:type="dxa"/>
            </w:tcMar>
          </w:tcPr>
          <w:p w14:paraId="5291CF59" w14:textId="77777777" w:rsidR="007474BB" w:rsidRDefault="00000000">
            <w:pPr>
              <w:spacing w:line="276" w:lineRule="auto"/>
            </w:pPr>
            <w:r>
              <w:lastRenderedPageBreak/>
              <w:t>3.4. alegerea reprezentărilor geometrice adecvate (desfăşurări, secţiuni) în vederea optimizării calculelor</w:t>
            </w:r>
          </w:p>
        </w:tc>
        <w:tc>
          <w:tcPr>
            <w:tcW w:w="5766" w:type="dxa"/>
            <w:tcMar>
              <w:top w:w="60" w:type="dxa"/>
              <w:left w:w="90" w:type="dxa"/>
              <w:bottom w:w="60" w:type="dxa"/>
              <w:right w:w="90" w:type="dxa"/>
            </w:tcMar>
          </w:tcPr>
          <w:p w14:paraId="3ECC7095" w14:textId="77777777" w:rsidR="007474BB" w:rsidRDefault="00000000">
            <w:pPr>
              <w:spacing w:line="276" w:lineRule="auto"/>
            </w:pPr>
            <w:r>
              <w:t>– utilizarea unor metode diferite de calculare a ariei şi a volumului aceluiaşi corp</w:t>
            </w:r>
          </w:p>
        </w:tc>
      </w:tr>
    </w:tbl>
    <w:p w14:paraId="7E95F0D9" w14:textId="77777777" w:rsidR="007474BB" w:rsidRDefault="007474BB">
      <w:pPr>
        <w:spacing w:after="160" w:line="276" w:lineRule="auto"/>
      </w:pPr>
    </w:p>
    <w:p w14:paraId="59459FC1" w14:textId="77777777" w:rsidR="007474BB" w:rsidRDefault="00000000">
      <w:pPr>
        <w:spacing w:after="80" w:line="276" w:lineRule="auto"/>
      </w:pPr>
      <w:r>
        <w:rPr>
          <w:b/>
          <w:bCs/>
          <w:sz w:val="21"/>
          <w:szCs w:val="21"/>
        </w:rPr>
        <w:t>CG 4. Analiza, interpretarea şi modelarea matematică a unor contexte problematice variate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5766"/>
      </w:tblGrid>
      <w:tr w:rsidR="007474BB" w14:paraId="72013D14" w14:textId="77777777">
        <w:tblPrEx>
          <w:tblCellMar>
            <w:top w:w="0" w:type="dxa"/>
            <w:bottom w:w="0" w:type="dxa"/>
          </w:tblCellMar>
        </w:tblPrEx>
        <w:trPr>
          <w:tblHeader/>
        </w:trPr>
        <w:tc>
          <w:tcPr>
            <w:tcW w:w="4700" w:type="dxa"/>
            <w:shd w:val="clear" w:color="auto" w:fill="D9D9D9"/>
            <w:tcMar>
              <w:top w:w="60" w:type="dxa"/>
              <w:left w:w="90" w:type="dxa"/>
              <w:bottom w:w="60" w:type="dxa"/>
              <w:right w:w="90" w:type="dxa"/>
            </w:tcMar>
            <w:vAlign w:val="center"/>
          </w:tcPr>
          <w:p w14:paraId="5F0E90BE" w14:textId="77777777" w:rsidR="007474BB" w:rsidRDefault="00000000">
            <w:pPr>
              <w:spacing w:line="276" w:lineRule="auto"/>
              <w:jc w:val="center"/>
            </w:pPr>
            <w:r>
              <w:rPr>
                <w:b/>
                <w:bCs/>
              </w:rPr>
              <w:t>Competenţe specifice</w:t>
            </w:r>
          </w:p>
        </w:tc>
        <w:tc>
          <w:tcPr>
            <w:tcW w:w="5766" w:type="dxa"/>
            <w:shd w:val="clear" w:color="auto" w:fill="D9D9D9"/>
            <w:tcMar>
              <w:top w:w="60" w:type="dxa"/>
              <w:left w:w="90" w:type="dxa"/>
              <w:bottom w:w="60" w:type="dxa"/>
              <w:right w:w="90" w:type="dxa"/>
            </w:tcMar>
            <w:vAlign w:val="center"/>
          </w:tcPr>
          <w:p w14:paraId="4CD3BCDD" w14:textId="77777777" w:rsidR="007474BB" w:rsidRDefault="00000000">
            <w:pPr>
              <w:spacing w:line="276" w:lineRule="auto"/>
              <w:jc w:val="center"/>
            </w:pPr>
            <w:r>
              <w:rPr>
                <w:b/>
                <w:bCs/>
              </w:rPr>
              <w:t>Exemple de activităţi de învăţare</w:t>
            </w:r>
          </w:p>
        </w:tc>
      </w:tr>
      <w:tr w:rsidR="007474BB" w14:paraId="7DC71D29" w14:textId="77777777">
        <w:tblPrEx>
          <w:tblCellMar>
            <w:top w:w="0" w:type="dxa"/>
            <w:bottom w:w="0" w:type="dxa"/>
          </w:tblCellMar>
        </w:tblPrEx>
        <w:tc>
          <w:tcPr>
            <w:tcW w:w="4700" w:type="dxa"/>
            <w:tcMar>
              <w:top w:w="60" w:type="dxa"/>
              <w:left w:w="90" w:type="dxa"/>
              <w:bottom w:w="60" w:type="dxa"/>
              <w:right w:w="90" w:type="dxa"/>
            </w:tcMar>
          </w:tcPr>
          <w:p w14:paraId="34911D74" w14:textId="77777777" w:rsidR="007474BB" w:rsidRDefault="00000000">
            <w:pPr>
              <w:spacing w:line="276" w:lineRule="auto"/>
            </w:pPr>
            <w:r>
              <w:t>4.1. folosirea procentelor în calculul financiar</w:t>
            </w:r>
          </w:p>
        </w:tc>
        <w:tc>
          <w:tcPr>
            <w:tcW w:w="5766" w:type="dxa"/>
            <w:tcMar>
              <w:top w:w="60" w:type="dxa"/>
              <w:left w:w="90" w:type="dxa"/>
              <w:bottom w:w="60" w:type="dxa"/>
              <w:right w:w="90" w:type="dxa"/>
            </w:tcMar>
          </w:tcPr>
          <w:p w14:paraId="3E23C847" w14:textId="77777777" w:rsidR="007474BB" w:rsidRDefault="00000000">
            <w:pPr>
              <w:spacing w:line="276" w:lineRule="auto"/>
            </w:pPr>
            <w:r>
              <w:t>– probleme de calcul financiar în care intervin procente: credite, economii, reduceri succesive</w:t>
            </w:r>
          </w:p>
        </w:tc>
      </w:tr>
      <w:tr w:rsidR="007474BB" w14:paraId="085100BA" w14:textId="77777777">
        <w:tblPrEx>
          <w:tblCellMar>
            <w:top w:w="0" w:type="dxa"/>
            <w:bottom w:w="0" w:type="dxa"/>
          </w:tblCellMar>
        </w:tblPrEx>
        <w:tc>
          <w:tcPr>
            <w:tcW w:w="4700" w:type="dxa"/>
            <w:tcMar>
              <w:top w:w="60" w:type="dxa"/>
              <w:left w:w="90" w:type="dxa"/>
              <w:bottom w:w="60" w:type="dxa"/>
              <w:right w:w="90" w:type="dxa"/>
            </w:tcMar>
          </w:tcPr>
          <w:p w14:paraId="5AB6B823" w14:textId="77777777" w:rsidR="007474BB" w:rsidRDefault="00000000">
            <w:pPr>
              <w:spacing w:line="276" w:lineRule="auto"/>
            </w:pPr>
            <w:r>
              <w:t>4.2. analizarea şi interpretarea datelor reprezentate sub forma unor tabele sau diagrame</w:t>
            </w:r>
          </w:p>
        </w:tc>
        <w:tc>
          <w:tcPr>
            <w:tcW w:w="5766" w:type="dxa"/>
            <w:tcMar>
              <w:top w:w="60" w:type="dxa"/>
              <w:left w:w="90" w:type="dxa"/>
              <w:bottom w:w="60" w:type="dxa"/>
              <w:right w:w="90" w:type="dxa"/>
            </w:tcMar>
          </w:tcPr>
          <w:p w14:paraId="2EC2F580" w14:textId="77777777" w:rsidR="007474BB" w:rsidRDefault="00000000">
            <w:pPr>
              <w:spacing w:line="276" w:lineRule="auto"/>
            </w:pPr>
            <w:r>
              <w:t>– selectarea şi interpretarea unor informaţii dintr-un tabel sau dintr-o listă; formularea de concluzii</w:t>
            </w:r>
          </w:p>
        </w:tc>
      </w:tr>
      <w:tr w:rsidR="007474BB" w14:paraId="1A7B5AFC" w14:textId="77777777">
        <w:tblPrEx>
          <w:tblCellMar>
            <w:top w:w="0" w:type="dxa"/>
            <w:bottom w:w="0" w:type="dxa"/>
          </w:tblCellMar>
        </w:tblPrEx>
        <w:tc>
          <w:tcPr>
            <w:tcW w:w="4700" w:type="dxa"/>
            <w:tcMar>
              <w:top w:w="60" w:type="dxa"/>
              <w:left w:w="90" w:type="dxa"/>
              <w:bottom w:w="60" w:type="dxa"/>
              <w:right w:w="90" w:type="dxa"/>
            </w:tcMar>
          </w:tcPr>
          <w:p w14:paraId="26958F27" w14:textId="77777777" w:rsidR="007474BB" w:rsidRDefault="00000000">
            <w:pPr>
              <w:spacing w:line="276" w:lineRule="auto"/>
            </w:pPr>
            <w:r>
              <w:t>4.3. aplicarea formulelor de arie şi de volum în rezolvarea unor probleme practice</w:t>
            </w:r>
          </w:p>
        </w:tc>
        <w:tc>
          <w:tcPr>
            <w:tcW w:w="5766" w:type="dxa"/>
            <w:tcMar>
              <w:top w:w="60" w:type="dxa"/>
              <w:left w:w="90" w:type="dxa"/>
              <w:bottom w:w="60" w:type="dxa"/>
              <w:right w:w="90" w:type="dxa"/>
            </w:tcMar>
          </w:tcPr>
          <w:p w14:paraId="52A18BC1" w14:textId="77777777" w:rsidR="007474BB" w:rsidRDefault="00000000">
            <w:pPr>
              <w:spacing w:line="276" w:lineRule="auto"/>
            </w:pPr>
            <w:r>
              <w:t>– determinarea cantităţii de material necesar pentru un ambalaj, a capacităţii unui recipient sau a costului unei lucrări</w:t>
            </w:r>
          </w:p>
        </w:tc>
      </w:tr>
      <w:tr w:rsidR="007474BB" w14:paraId="37344FFB" w14:textId="77777777">
        <w:tblPrEx>
          <w:tblCellMar>
            <w:top w:w="0" w:type="dxa"/>
            <w:bottom w:w="0" w:type="dxa"/>
          </w:tblCellMar>
        </w:tblPrEx>
        <w:tc>
          <w:tcPr>
            <w:tcW w:w="4700" w:type="dxa"/>
            <w:tcMar>
              <w:top w:w="60" w:type="dxa"/>
              <w:left w:w="90" w:type="dxa"/>
              <w:bottom w:w="60" w:type="dxa"/>
              <w:right w:w="90" w:type="dxa"/>
            </w:tcMar>
          </w:tcPr>
          <w:p w14:paraId="095E304B" w14:textId="77777777" w:rsidR="007474BB" w:rsidRDefault="00000000">
            <w:pPr>
              <w:spacing w:line="276" w:lineRule="auto"/>
            </w:pPr>
            <w:r>
              <w:t>4.4. estimarea şi verificarea rezultatelor în probleme cu conţinut practic</w:t>
            </w:r>
          </w:p>
        </w:tc>
        <w:tc>
          <w:tcPr>
            <w:tcW w:w="5766" w:type="dxa"/>
            <w:tcMar>
              <w:top w:w="60" w:type="dxa"/>
              <w:left w:w="90" w:type="dxa"/>
              <w:bottom w:w="60" w:type="dxa"/>
              <w:right w:w="90" w:type="dxa"/>
            </w:tcMar>
          </w:tcPr>
          <w:p w14:paraId="7D6F704E" w14:textId="77777777" w:rsidR="007474BB" w:rsidRDefault="00000000">
            <w:pPr>
              <w:spacing w:line="276" w:lineRule="auto"/>
            </w:pPr>
            <w:r>
              <w:t>– aprecierea ordinului de mărime al rezultatului; verificarea plauzibilităţii soluţiei în context fizic, chimic sau economic</w:t>
            </w:r>
          </w:p>
        </w:tc>
      </w:tr>
    </w:tbl>
    <w:p w14:paraId="6CED1C88" w14:textId="77777777" w:rsidR="007474BB" w:rsidRDefault="007474BB">
      <w:pPr>
        <w:spacing w:after="160" w:line="276" w:lineRule="auto"/>
      </w:pPr>
    </w:p>
    <w:p w14:paraId="5F6C9121" w14:textId="77777777" w:rsidR="007474BB" w:rsidRDefault="00000000">
      <w:pPr>
        <w:spacing w:before="240" w:after="120"/>
        <w:jc w:val="center"/>
      </w:pPr>
      <w:r>
        <w:rPr>
          <w:b/>
          <w:bCs/>
          <w:sz w:val="24"/>
          <w:szCs w:val="24"/>
        </w:rPr>
        <w:t>CONŢINUTURI</w:t>
      </w:r>
    </w:p>
    <w:p w14:paraId="6308856A" w14:textId="77777777" w:rsidR="007474BB" w:rsidRDefault="00000000">
      <w:pPr>
        <w:spacing w:after="60" w:line="276" w:lineRule="auto"/>
        <w:jc w:val="both"/>
      </w:pPr>
      <w:r>
        <w:rPr>
          <w:sz w:val="21"/>
          <w:szCs w:val="21"/>
        </w:rPr>
        <w:t>1. Importanţa procentelor în viaţa cotidiană – Raport procentual; aflarea unui procent dintr-un număr; creşteri şi scăderi procentuale; probleme din viaţa de zi cu zi (reduceri, scumpiri, concentraţii).</w:t>
      </w:r>
    </w:p>
    <w:p w14:paraId="58F318F6" w14:textId="77777777" w:rsidR="007474BB" w:rsidRDefault="00000000">
      <w:pPr>
        <w:spacing w:after="60" w:line="276" w:lineRule="auto"/>
        <w:jc w:val="both"/>
      </w:pPr>
      <w:r>
        <w:rPr>
          <w:sz w:val="21"/>
          <w:szCs w:val="21"/>
        </w:rPr>
        <w:t>2. Aplicaţii în economie. Elemente de calcul financiar – Preţ, cost, profit; T.V.A.; dobânda simplă; rate şi credite; bugetul personal şi al familiei.</w:t>
      </w:r>
    </w:p>
    <w:p w14:paraId="01116CF6" w14:textId="77777777" w:rsidR="007474BB" w:rsidRDefault="00000000">
      <w:pPr>
        <w:spacing w:after="60" w:line="276" w:lineRule="auto"/>
        <w:jc w:val="both"/>
      </w:pPr>
      <w:r>
        <w:rPr>
          <w:sz w:val="21"/>
          <w:szCs w:val="21"/>
        </w:rPr>
        <w:t>3. Aplicaţii în chimie – Concentraţia procentuală a unei soluţii; amestecuri şi diluţii; probleme de aliaje.</w:t>
      </w:r>
    </w:p>
    <w:p w14:paraId="148DD9CF" w14:textId="77777777" w:rsidR="007474BB" w:rsidRDefault="00000000">
      <w:pPr>
        <w:spacing w:after="60" w:line="276" w:lineRule="auto"/>
        <w:jc w:val="both"/>
      </w:pPr>
      <w:r>
        <w:rPr>
          <w:sz w:val="21"/>
          <w:szCs w:val="21"/>
        </w:rPr>
        <w:t>4. Probleme din agricultură rezolvate cu ajutorul matematicii – Suprafeţe şi unităţi de măsură agrare; producţii la hectar; devize simple; estimări şi aproximări.</w:t>
      </w:r>
    </w:p>
    <w:p w14:paraId="20E995C5" w14:textId="77777777" w:rsidR="007474BB" w:rsidRDefault="00000000">
      <w:pPr>
        <w:spacing w:after="60" w:line="276" w:lineRule="auto"/>
        <w:jc w:val="both"/>
      </w:pPr>
      <w:r>
        <w:rPr>
          <w:sz w:val="21"/>
          <w:szCs w:val="21"/>
        </w:rPr>
        <w:t>5. Elemente de organizare a datelor – Culegerea şi înregistrarea datelor; tabele; diagrame cu bare, liniare şi areolare; media aritmetică; interpretarea unui set de date.</w:t>
      </w:r>
    </w:p>
    <w:p w14:paraId="3C23750E" w14:textId="77777777" w:rsidR="007474BB" w:rsidRDefault="00000000">
      <w:pPr>
        <w:spacing w:after="60" w:line="276" w:lineRule="auto"/>
        <w:jc w:val="both"/>
      </w:pPr>
      <w:r>
        <w:rPr>
          <w:sz w:val="21"/>
          <w:szCs w:val="21"/>
        </w:rPr>
        <w:t>6. Câteva probleme de logică – Raţionament direct şi prin reducere la absurd; probleme de tip „adevărat/fals”; tabele de adevăr intuitive; probleme de deducţie.</w:t>
      </w:r>
    </w:p>
    <w:p w14:paraId="374E6B0C" w14:textId="77777777" w:rsidR="007474BB" w:rsidRDefault="00000000">
      <w:pPr>
        <w:spacing w:after="60" w:line="276" w:lineRule="auto"/>
        <w:jc w:val="both"/>
      </w:pPr>
      <w:r>
        <w:rPr>
          <w:sz w:val="21"/>
          <w:szCs w:val="21"/>
        </w:rPr>
        <w:t>7. Probleme isteţe pentru copii asemenea – Probleme de perspicacitate; strategii de rezolvare; probleme cu mai multe soluţii; estimarea rezultatului.</w:t>
      </w:r>
    </w:p>
    <w:p w14:paraId="566D7C22" w14:textId="77777777" w:rsidR="007474BB" w:rsidRDefault="00000000">
      <w:pPr>
        <w:spacing w:after="60" w:line="276" w:lineRule="auto"/>
        <w:jc w:val="both"/>
      </w:pPr>
      <w:r>
        <w:rPr>
          <w:sz w:val="21"/>
          <w:szCs w:val="21"/>
        </w:rPr>
        <w:t>8. Geometrie cu foarfecele. Arta origami – Desfăşurări ale corpurilor geometrice; simetrie; pliere şi decupare; construcţia unor poliedre din hârtie.</w:t>
      </w:r>
    </w:p>
    <w:p w14:paraId="413FF6D9" w14:textId="77777777" w:rsidR="007474BB" w:rsidRDefault="00000000">
      <w:pPr>
        <w:spacing w:after="60" w:line="276" w:lineRule="auto"/>
        <w:jc w:val="both"/>
      </w:pPr>
      <w:r>
        <w:rPr>
          <w:sz w:val="21"/>
          <w:szCs w:val="21"/>
        </w:rPr>
        <w:t>9. Corpuri geometrice în jurul nostru. Arii şi volume – Prisma, piramida, cilindrul, conul, sfera; secţiuni; arii laterale, totale şi volume; probleme practice de ambalaj, capacitate şi cost de material.</w:t>
      </w:r>
    </w:p>
    <w:p w14:paraId="4DEDBC25" w14:textId="77777777" w:rsidR="007474BB" w:rsidRDefault="00000000">
      <w:pPr>
        <w:spacing w:after="60" w:line="276" w:lineRule="auto"/>
        <w:jc w:val="both"/>
      </w:pPr>
      <w:r>
        <w:rPr>
          <w:sz w:val="21"/>
          <w:szCs w:val="21"/>
        </w:rPr>
        <w:t>10. Probleme practice rezolvate matematic – Probleme interdisciplinare din fizică, geografie şi tehnologie; măsurători în teren; determinarea unor distanţe inaccesibile.</w:t>
      </w:r>
    </w:p>
    <w:p w14:paraId="3457C510" w14:textId="77777777" w:rsidR="007474BB" w:rsidRDefault="00000000">
      <w:pPr>
        <w:spacing w:after="60" w:line="276" w:lineRule="auto"/>
        <w:jc w:val="both"/>
      </w:pPr>
      <w:r>
        <w:rPr>
          <w:sz w:val="21"/>
          <w:szCs w:val="21"/>
        </w:rPr>
        <w:t>11. Mari matematicieni ai lumii – Repere din istoria matematicii; prezentări şi referate realizate de elevi; matematicieni români.</w:t>
      </w:r>
    </w:p>
    <w:p w14:paraId="262FC6B0" w14:textId="77777777" w:rsidR="007474BB" w:rsidRDefault="00000000">
      <w:pPr>
        <w:spacing w:after="60" w:line="276" w:lineRule="auto"/>
        <w:jc w:val="both"/>
      </w:pPr>
      <w:r>
        <w:rPr>
          <w:sz w:val="21"/>
          <w:szCs w:val="21"/>
        </w:rPr>
        <w:t>12. Rebusuri matematice. Prezentarea portofoliilor – Jocuri logico-matematice; rebusuri şi criptarime; prezentarea proiectelor şi a portofoliilor; evaluare finală.</w:t>
      </w:r>
    </w:p>
    <w:p w14:paraId="11E6198B" w14:textId="77777777" w:rsidR="007474BB" w:rsidRDefault="00000000">
      <w:pPr>
        <w:spacing w:before="240" w:after="120"/>
        <w:jc w:val="center"/>
      </w:pPr>
      <w:r>
        <w:rPr>
          <w:b/>
          <w:bCs/>
          <w:sz w:val="24"/>
          <w:szCs w:val="24"/>
        </w:rPr>
        <w:t>SUGESTII METODOLOGICE</w:t>
      </w:r>
    </w:p>
    <w:p w14:paraId="436EA789" w14:textId="77777777" w:rsidR="007474BB" w:rsidRDefault="00000000">
      <w:pPr>
        <w:spacing w:after="100" w:line="276" w:lineRule="auto"/>
        <w:ind w:firstLine="400"/>
        <w:jc w:val="both"/>
      </w:pPr>
      <w:r>
        <w:rPr>
          <w:sz w:val="22"/>
          <w:szCs w:val="22"/>
        </w:rPr>
        <w:t>Conţinuturile au fost alese astfel încât să vină în completarea materiei studiate la orele prevăzute în trunchiul comun. Partea teoretică necesară rezolvării aplicaţiilor propuse va fi prezentată de către profesor sau va fi recapitulată împreună cu elevii.</w:t>
      </w:r>
    </w:p>
    <w:p w14:paraId="071E1BE6" w14:textId="77777777" w:rsidR="007474BB" w:rsidRDefault="00000000">
      <w:pPr>
        <w:spacing w:after="100" w:line="276" w:lineRule="auto"/>
        <w:ind w:firstLine="400"/>
        <w:jc w:val="both"/>
      </w:pPr>
      <w:r>
        <w:rPr>
          <w:sz w:val="22"/>
          <w:szCs w:val="22"/>
        </w:rPr>
        <w:t>Cea mai mare parte a timpului va fi alocată aplicaţiilor (exerciţii şi probleme). Acestea vor fi prezentate secvenţial, pe fişe de lucru, prin prezentări PPT, colaje sau mijloace TIC. Elevii vor lucra alternativ în grup şi individual.</w:t>
      </w:r>
    </w:p>
    <w:p w14:paraId="2920F3F7" w14:textId="77777777" w:rsidR="007474BB" w:rsidRDefault="00000000">
      <w:pPr>
        <w:spacing w:after="100" w:line="276" w:lineRule="auto"/>
        <w:ind w:firstLine="400"/>
        <w:jc w:val="both"/>
      </w:pPr>
      <w:r>
        <w:rPr>
          <w:sz w:val="22"/>
          <w:szCs w:val="22"/>
        </w:rPr>
        <w:lastRenderedPageBreak/>
        <w:t>Secvenţele de lucru efectiv sunt intercalate cu secvenţe de discutare, comentare şi sistematizare a metodelor de rezolvare.</w:t>
      </w:r>
    </w:p>
    <w:p w14:paraId="703C010D" w14:textId="77777777" w:rsidR="007474BB" w:rsidRDefault="00000000">
      <w:pPr>
        <w:spacing w:after="100" w:line="276" w:lineRule="auto"/>
        <w:ind w:firstLine="400"/>
        <w:jc w:val="both"/>
      </w:pPr>
      <w:r>
        <w:rPr>
          <w:sz w:val="22"/>
          <w:szCs w:val="22"/>
        </w:rPr>
        <w:t>Se alocă aproximativ 25% din timpul fiecărei ore pentru asigurarea finalităţilor activităţilor didactice: remediere, consolidare, aprofundare şi aplicarea competenţelor dobândite.</w:t>
      </w:r>
    </w:p>
    <w:p w14:paraId="49014403" w14:textId="77777777" w:rsidR="007474BB" w:rsidRDefault="00000000">
      <w:pPr>
        <w:spacing w:before="240" w:after="120"/>
        <w:jc w:val="center"/>
      </w:pPr>
      <w:r>
        <w:rPr>
          <w:b/>
          <w:bCs/>
          <w:sz w:val="24"/>
          <w:szCs w:val="24"/>
        </w:rPr>
        <w:t>RESURSE MATERIALE</w:t>
      </w:r>
    </w:p>
    <w:p w14:paraId="509AFD55" w14:textId="77777777" w:rsidR="007474BB" w:rsidRDefault="00000000">
      <w:pPr>
        <w:spacing w:after="100" w:line="276" w:lineRule="auto"/>
        <w:jc w:val="both"/>
      </w:pPr>
      <w:r>
        <w:rPr>
          <w:sz w:val="22"/>
          <w:szCs w:val="22"/>
        </w:rPr>
        <w:t>Manual; instrumente pentru tablă; machete şi modele matematice; corpuri geometrice; culegeri de probleme; seturi de exerciţii create de profesor; fişe de lucru; instrumente geometrice; mijloace TIC (videoproiector, aplicaţii de calcul tabelar şi de geometrie dinamică).</w:t>
      </w:r>
    </w:p>
    <w:p w14:paraId="64F58257" w14:textId="77777777" w:rsidR="007474BB" w:rsidRDefault="00000000">
      <w:pPr>
        <w:spacing w:before="240" w:after="120"/>
        <w:jc w:val="center"/>
      </w:pPr>
      <w:r>
        <w:rPr>
          <w:b/>
          <w:bCs/>
          <w:sz w:val="24"/>
          <w:szCs w:val="24"/>
        </w:rPr>
        <w:t>INSTRUMENTE DE EVALUARE</w:t>
      </w:r>
    </w:p>
    <w:p w14:paraId="399622FD" w14:textId="77777777" w:rsidR="007474BB" w:rsidRDefault="00000000">
      <w:pPr>
        <w:spacing w:after="100" w:line="276" w:lineRule="auto"/>
        <w:ind w:firstLine="400"/>
        <w:jc w:val="both"/>
      </w:pPr>
      <w:r>
        <w:rPr>
          <w:sz w:val="22"/>
          <w:szCs w:val="22"/>
        </w:rPr>
        <w:t>Raportat la secvenţa de evaluare a demersului didactic, se vor urmări atât evaluarea de proces, cât şi evaluarea rezultatelor finale: proiecte pe grupe, portofolii individuale, machete, planşe, prezentări PPT, referate şi eseuri, modificările comportamentale şi dezvoltarea capacităţii de autoevaluare şi, implicit, a competenţei de a învăţa să înveţi.</w:t>
      </w:r>
    </w:p>
    <w:p w14:paraId="4FC92684" w14:textId="77777777" w:rsidR="007474BB" w:rsidRDefault="00000000">
      <w:pPr>
        <w:spacing w:after="100" w:line="276" w:lineRule="auto"/>
        <w:ind w:firstLine="400"/>
        <w:jc w:val="both"/>
      </w:pPr>
      <w:r>
        <w:rPr>
          <w:sz w:val="22"/>
          <w:szCs w:val="22"/>
        </w:rPr>
        <w:t>Evaluarea va însoţi procesul de instruire la fiecare moment sau etapă şi se va realiza prin raportare la competenţele specifice ale temelor, presupunând metode complementare care să surprindă caracterul interdisciplinar al disciplinei. Evaluarea va fi centrată pe strategiile pe care elevii le folosesc în rezolvarea problemelor.</w:t>
      </w:r>
    </w:p>
    <w:p w14:paraId="72D7714A" w14:textId="77777777" w:rsidR="007474BB" w:rsidRDefault="00000000">
      <w:pPr>
        <w:spacing w:after="100" w:line="276" w:lineRule="auto"/>
        <w:ind w:firstLine="400"/>
        <w:jc w:val="both"/>
      </w:pPr>
      <w:r>
        <w:rPr>
          <w:sz w:val="22"/>
          <w:szCs w:val="22"/>
        </w:rPr>
        <w:t>Procesul de evaluare va îmbina formele tradiţionale cu cele complementare (proiectul, portofoliul, autoevaluarea, evaluarea în perechi, observarea sistematică a activităţii şi a comportamentului elevului) şi va pune accent pe:</w:t>
      </w:r>
    </w:p>
    <w:p w14:paraId="4E220DD5" w14:textId="77777777" w:rsidR="007474BB" w:rsidRDefault="00000000">
      <w:pPr>
        <w:pStyle w:val="ListParagraph"/>
        <w:numPr>
          <w:ilvl w:val="0"/>
          <w:numId w:val="1"/>
        </w:numPr>
        <w:spacing w:after="60" w:line="276" w:lineRule="auto"/>
      </w:pPr>
      <w:r>
        <w:rPr>
          <w:sz w:val="21"/>
          <w:szCs w:val="21"/>
        </w:rPr>
        <w:t>corelarea directă a rezultatelor evaluate cu competenţele specifice vizate de programa şcolară;</w:t>
      </w:r>
    </w:p>
    <w:p w14:paraId="0B79783A" w14:textId="77777777" w:rsidR="007474BB" w:rsidRDefault="00000000">
      <w:pPr>
        <w:pStyle w:val="ListParagraph"/>
        <w:numPr>
          <w:ilvl w:val="0"/>
          <w:numId w:val="1"/>
        </w:numPr>
        <w:spacing w:after="60" w:line="276" w:lineRule="auto"/>
      </w:pPr>
      <w:r>
        <w:rPr>
          <w:sz w:val="21"/>
          <w:szCs w:val="21"/>
        </w:rPr>
        <w:t>valorizarea rezultatelor învăţării prin raportarea la progresul şcolar al fiecărui elev;</w:t>
      </w:r>
    </w:p>
    <w:p w14:paraId="4E06065C" w14:textId="77777777" w:rsidR="007474BB" w:rsidRDefault="00000000">
      <w:pPr>
        <w:pStyle w:val="ListParagraph"/>
        <w:numPr>
          <w:ilvl w:val="0"/>
          <w:numId w:val="1"/>
        </w:numPr>
        <w:spacing w:after="60" w:line="276" w:lineRule="auto"/>
      </w:pPr>
      <w:r>
        <w:rPr>
          <w:sz w:val="21"/>
          <w:szCs w:val="21"/>
        </w:rPr>
        <w:t>utilizarea unor metode variate de comunicare a rezultatelor şcolare;</w:t>
      </w:r>
    </w:p>
    <w:p w14:paraId="582EE797" w14:textId="77777777" w:rsidR="007474BB" w:rsidRDefault="00000000">
      <w:pPr>
        <w:pStyle w:val="ListParagraph"/>
        <w:numPr>
          <w:ilvl w:val="0"/>
          <w:numId w:val="1"/>
        </w:numPr>
        <w:spacing w:after="60" w:line="276" w:lineRule="auto"/>
      </w:pPr>
      <w:r>
        <w:rPr>
          <w:sz w:val="21"/>
          <w:szCs w:val="21"/>
        </w:rPr>
        <w:t>recunoaşterea, la nivelul evaluării, a experienţelor de învăţare şi a competenţelor dobândite în contexte nonformale sau informale.</w:t>
      </w:r>
    </w:p>
    <w:p w14:paraId="1A77627A" w14:textId="77777777" w:rsidR="007474BB" w:rsidRDefault="00000000">
      <w:pPr>
        <w:spacing w:before="240" w:after="120"/>
        <w:jc w:val="center"/>
      </w:pPr>
      <w:r>
        <w:rPr>
          <w:b/>
          <w:bCs/>
          <w:sz w:val="24"/>
          <w:szCs w:val="24"/>
        </w:rPr>
        <w:t>BIBLIOGRAFIE SELECTIVĂ</w:t>
      </w:r>
    </w:p>
    <w:p w14:paraId="710994E5" w14:textId="77777777" w:rsidR="007474BB" w:rsidRDefault="00000000">
      <w:pPr>
        <w:spacing w:after="50" w:line="276" w:lineRule="auto"/>
      </w:pPr>
      <w:r>
        <w:rPr>
          <w:sz w:val="21"/>
          <w:szCs w:val="21"/>
        </w:rPr>
        <w:t>• Dăncilă, I. – Matematică aplicată, Editura Sigma, Bucureşti, 2000</w:t>
      </w:r>
    </w:p>
    <w:p w14:paraId="17A20656" w14:textId="77777777" w:rsidR="007474BB" w:rsidRDefault="00000000">
      <w:pPr>
        <w:spacing w:after="50" w:line="276" w:lineRule="auto"/>
      </w:pPr>
      <w:r>
        <w:rPr>
          <w:sz w:val="21"/>
          <w:szCs w:val="21"/>
        </w:rPr>
        <w:t>• Voica, C. – De la matematică la matepractică, Editura Sigma, Bucureşti, 2009</w:t>
      </w:r>
    </w:p>
    <w:p w14:paraId="3DD9CF82" w14:textId="77777777" w:rsidR="007474BB" w:rsidRDefault="00000000">
      <w:pPr>
        <w:spacing w:after="50" w:line="276" w:lineRule="auto"/>
      </w:pPr>
      <w:r>
        <w:rPr>
          <w:sz w:val="21"/>
          <w:szCs w:val="21"/>
        </w:rPr>
        <w:t>• Brânzei, D. şi alţii – Matematici elementare. Probleme de sinteză, Editura Junimea, Iaşi, 1983</w:t>
      </w:r>
    </w:p>
    <w:p w14:paraId="67FA85E4" w14:textId="77777777" w:rsidR="007474BB" w:rsidRDefault="00000000">
      <w:pPr>
        <w:spacing w:after="50" w:line="276" w:lineRule="auto"/>
      </w:pPr>
      <w:r>
        <w:rPr>
          <w:sz w:val="21"/>
          <w:szCs w:val="21"/>
        </w:rPr>
        <w:t>• Sâmboan, G. – Fundamentele matematicii, Editura Didactică şi Pedagogică, Bucureşti, 1970</w:t>
      </w:r>
    </w:p>
    <w:p w14:paraId="10EF699A" w14:textId="77777777" w:rsidR="007474BB" w:rsidRDefault="00000000">
      <w:pPr>
        <w:spacing w:after="50" w:line="276" w:lineRule="auto"/>
      </w:pPr>
      <w:r>
        <w:rPr>
          <w:sz w:val="21"/>
          <w:szCs w:val="21"/>
        </w:rPr>
        <w:t>• Banu, F. şi alţii – Matematică. Evaluarea Naţională, Editura Gil, Zalău, 2010</w:t>
      </w:r>
    </w:p>
    <w:p w14:paraId="4BB2F064" w14:textId="77777777" w:rsidR="007474BB" w:rsidRDefault="00000000">
      <w:pPr>
        <w:spacing w:after="50" w:line="276" w:lineRule="auto"/>
      </w:pPr>
      <w:r>
        <w:rPr>
          <w:sz w:val="21"/>
          <w:szCs w:val="21"/>
        </w:rPr>
        <w:t>• Banu, F. – Algebra pentru clasele V – VIII, Editura Niculescu, Bucureşti, 1996</w:t>
      </w:r>
    </w:p>
    <w:p w14:paraId="2ABD160E" w14:textId="77777777" w:rsidR="007474BB" w:rsidRDefault="00000000">
      <w:pPr>
        <w:spacing w:after="50" w:line="276" w:lineRule="auto"/>
      </w:pPr>
      <w:r>
        <w:rPr>
          <w:sz w:val="21"/>
          <w:szCs w:val="21"/>
        </w:rPr>
        <w:t>• Banu, F. – Geometria pentru clasele V – VIII, Editura Niculescu, Bucureşti, 1996</w:t>
      </w:r>
    </w:p>
    <w:p w14:paraId="3303D5E1" w14:textId="77777777" w:rsidR="007474BB" w:rsidRDefault="00000000">
      <w:pPr>
        <w:spacing w:after="50" w:line="276" w:lineRule="auto"/>
      </w:pPr>
      <w:r>
        <w:rPr>
          <w:sz w:val="21"/>
          <w:szCs w:val="21"/>
        </w:rPr>
        <w:t>• Programa şcolară pentru disciplina Matematică, clasele a V-a – a VIII-a, aprobată prin O.M.E.N. nr. 3393/28.02.2017</w:t>
      </w:r>
    </w:p>
    <w:p w14:paraId="3530D475" w14:textId="77777777" w:rsidR="007474BB" w:rsidRDefault="00000000">
      <w:pPr>
        <w:pageBreakBefore/>
        <w:spacing w:before="240" w:after="120"/>
        <w:jc w:val="center"/>
      </w:pPr>
      <w:r>
        <w:rPr>
          <w:b/>
          <w:bCs/>
          <w:sz w:val="24"/>
          <w:szCs w:val="24"/>
        </w:rPr>
        <w:lastRenderedPageBreak/>
        <w:t>PLANIFICARE ANUALĂ</w:t>
      </w:r>
    </w:p>
    <w:p w14:paraId="2D535D6E" w14:textId="77777777" w:rsidR="007474BB" w:rsidRDefault="00000000">
      <w:pPr>
        <w:spacing w:after="200" w:line="276" w:lineRule="auto"/>
        <w:jc w:val="center"/>
      </w:pPr>
      <w:r>
        <w:rPr>
          <w:b/>
          <w:bCs/>
          <w:sz w:val="22"/>
          <w:szCs w:val="22"/>
        </w:rPr>
        <w:t>Anul şcolar 2026 – 2027   •   1 oră/săptămână   •   32 de ore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300"/>
        <w:gridCol w:w="900"/>
        <w:gridCol w:w="900"/>
        <w:gridCol w:w="900"/>
        <w:gridCol w:w="900"/>
        <w:gridCol w:w="900"/>
        <w:gridCol w:w="1066"/>
      </w:tblGrid>
      <w:tr w:rsidR="007474BB" w14:paraId="2F8E0E64" w14:textId="77777777">
        <w:tblPrEx>
          <w:tblCellMar>
            <w:top w:w="0" w:type="dxa"/>
            <w:bottom w:w="0" w:type="dxa"/>
          </w:tblCellMar>
        </w:tblPrEx>
        <w:tc>
          <w:tcPr>
            <w:tcW w:w="600" w:type="dxa"/>
            <w:vMerge w:val="restart"/>
            <w:shd w:val="clear" w:color="auto" w:fill="D9D9D9"/>
            <w:tcMar>
              <w:top w:w="60" w:type="dxa"/>
              <w:left w:w="90" w:type="dxa"/>
              <w:bottom w:w="60" w:type="dxa"/>
              <w:right w:w="90" w:type="dxa"/>
            </w:tcMar>
            <w:vAlign w:val="center"/>
          </w:tcPr>
          <w:p w14:paraId="7233FF07" w14:textId="77777777" w:rsidR="007474BB" w:rsidRDefault="00000000">
            <w:pPr>
              <w:spacing w:line="276" w:lineRule="auto"/>
              <w:jc w:val="center"/>
            </w:pPr>
            <w:r>
              <w:rPr>
                <w:b/>
                <w:bCs/>
              </w:rPr>
              <w:t>Nr.</w:t>
            </w:r>
          </w:p>
        </w:tc>
        <w:tc>
          <w:tcPr>
            <w:tcW w:w="4300" w:type="dxa"/>
            <w:vMerge w:val="restart"/>
            <w:shd w:val="clear" w:color="auto" w:fill="D9D9D9"/>
            <w:tcMar>
              <w:top w:w="60" w:type="dxa"/>
              <w:left w:w="90" w:type="dxa"/>
              <w:bottom w:w="60" w:type="dxa"/>
              <w:right w:w="90" w:type="dxa"/>
            </w:tcMar>
            <w:vAlign w:val="center"/>
          </w:tcPr>
          <w:p w14:paraId="4FCBA6FA" w14:textId="77777777" w:rsidR="007474BB" w:rsidRDefault="00000000">
            <w:pPr>
              <w:spacing w:line="276" w:lineRule="auto"/>
              <w:jc w:val="center"/>
            </w:pPr>
            <w:r>
              <w:rPr>
                <w:b/>
                <w:bCs/>
                <w:sz w:val="22"/>
                <w:szCs w:val="22"/>
              </w:rPr>
              <w:t>Tema</w:t>
            </w:r>
          </w:p>
        </w:tc>
        <w:tc>
          <w:tcPr>
            <w:tcW w:w="4500" w:type="dxa"/>
            <w:gridSpan w:val="5"/>
            <w:shd w:val="clear" w:color="auto" w:fill="D9D9D9"/>
            <w:tcMar>
              <w:top w:w="60" w:type="dxa"/>
              <w:left w:w="90" w:type="dxa"/>
              <w:bottom w:w="60" w:type="dxa"/>
              <w:right w:w="90" w:type="dxa"/>
            </w:tcMar>
            <w:vAlign w:val="center"/>
          </w:tcPr>
          <w:p w14:paraId="52D1B357" w14:textId="77777777" w:rsidR="007474BB" w:rsidRDefault="00000000">
            <w:pPr>
              <w:spacing w:line="276" w:lineRule="auto"/>
              <w:jc w:val="center"/>
            </w:pPr>
            <w:r>
              <w:rPr>
                <w:b/>
                <w:bCs/>
                <w:sz w:val="22"/>
                <w:szCs w:val="22"/>
              </w:rPr>
              <w:t>Modulul</w:t>
            </w:r>
          </w:p>
        </w:tc>
        <w:tc>
          <w:tcPr>
            <w:tcW w:w="1066" w:type="dxa"/>
            <w:vMerge w:val="restart"/>
            <w:shd w:val="clear" w:color="auto" w:fill="D9D9D9"/>
            <w:tcMar>
              <w:top w:w="60" w:type="dxa"/>
              <w:left w:w="90" w:type="dxa"/>
              <w:bottom w:w="60" w:type="dxa"/>
              <w:right w:w="90" w:type="dxa"/>
            </w:tcMar>
            <w:vAlign w:val="center"/>
          </w:tcPr>
          <w:p w14:paraId="51D9E75F" w14:textId="77777777" w:rsidR="007474BB" w:rsidRDefault="00000000">
            <w:pPr>
              <w:spacing w:line="276" w:lineRule="auto"/>
              <w:jc w:val="center"/>
            </w:pPr>
            <w:r>
              <w:rPr>
                <w:b/>
                <w:bCs/>
                <w:sz w:val="22"/>
                <w:szCs w:val="22"/>
              </w:rPr>
              <w:t>Total</w:t>
            </w:r>
          </w:p>
        </w:tc>
      </w:tr>
      <w:tr w:rsidR="007474BB" w14:paraId="1643D73E" w14:textId="77777777">
        <w:tblPrEx>
          <w:tblCellMar>
            <w:top w:w="0" w:type="dxa"/>
            <w:bottom w:w="0" w:type="dxa"/>
          </w:tblCellMar>
        </w:tblPrEx>
        <w:tc>
          <w:tcPr>
            <w:tcW w:w="0" w:type="auto"/>
            <w:vMerge/>
          </w:tcPr>
          <w:p w14:paraId="77CAD4DD" w14:textId="77777777" w:rsidR="007474BB" w:rsidRDefault="007474BB"/>
        </w:tc>
        <w:tc>
          <w:tcPr>
            <w:tcW w:w="0" w:type="auto"/>
            <w:vMerge/>
          </w:tcPr>
          <w:p w14:paraId="3B550784" w14:textId="77777777" w:rsidR="007474BB" w:rsidRDefault="007474BB"/>
        </w:tc>
        <w:tc>
          <w:tcPr>
            <w:tcW w:w="900" w:type="dxa"/>
            <w:shd w:val="clear" w:color="auto" w:fill="F2F2F2"/>
            <w:tcMar>
              <w:top w:w="60" w:type="dxa"/>
              <w:left w:w="90" w:type="dxa"/>
              <w:bottom w:w="60" w:type="dxa"/>
              <w:right w:w="90" w:type="dxa"/>
            </w:tcMar>
            <w:vAlign w:val="center"/>
          </w:tcPr>
          <w:p w14:paraId="480E15B7" w14:textId="77777777" w:rsidR="007474BB" w:rsidRDefault="00000000">
            <w:pPr>
              <w:spacing w:line="276" w:lineRule="auto"/>
              <w:jc w:val="center"/>
            </w:pPr>
            <w:r>
              <w:rPr>
                <w:b/>
                <w:bCs/>
                <w:sz w:val="16"/>
                <w:szCs w:val="16"/>
              </w:rPr>
              <w:t>I</w:t>
            </w:r>
          </w:p>
          <w:p w14:paraId="5F63E140" w14:textId="77777777" w:rsidR="007474BB" w:rsidRDefault="00000000">
            <w:pPr>
              <w:spacing w:line="276" w:lineRule="auto"/>
              <w:jc w:val="center"/>
            </w:pPr>
            <w:r>
              <w:rPr>
                <w:b/>
                <w:bCs/>
                <w:sz w:val="16"/>
                <w:szCs w:val="16"/>
              </w:rPr>
              <w:t>S1–S7</w:t>
            </w:r>
          </w:p>
          <w:p w14:paraId="15C530F0" w14:textId="77777777" w:rsidR="007474BB" w:rsidRDefault="00000000">
            <w:pPr>
              <w:spacing w:line="276" w:lineRule="auto"/>
              <w:jc w:val="center"/>
            </w:pPr>
            <w:r>
              <w:rPr>
                <w:sz w:val="12"/>
                <w:szCs w:val="12"/>
              </w:rPr>
              <w:t>07.09 – 23.10.2026</w:t>
            </w:r>
          </w:p>
        </w:tc>
        <w:tc>
          <w:tcPr>
            <w:tcW w:w="900" w:type="dxa"/>
            <w:shd w:val="clear" w:color="auto" w:fill="F2F2F2"/>
            <w:tcMar>
              <w:top w:w="60" w:type="dxa"/>
              <w:left w:w="90" w:type="dxa"/>
              <w:bottom w:w="60" w:type="dxa"/>
              <w:right w:w="90" w:type="dxa"/>
            </w:tcMar>
            <w:vAlign w:val="center"/>
          </w:tcPr>
          <w:p w14:paraId="48F3351D" w14:textId="77777777" w:rsidR="007474BB" w:rsidRDefault="00000000">
            <w:pPr>
              <w:spacing w:line="276" w:lineRule="auto"/>
              <w:jc w:val="center"/>
            </w:pPr>
            <w:r>
              <w:rPr>
                <w:b/>
                <w:bCs/>
                <w:sz w:val="16"/>
                <w:szCs w:val="16"/>
              </w:rPr>
              <w:t>II</w:t>
            </w:r>
          </w:p>
          <w:p w14:paraId="35496FC7" w14:textId="77777777" w:rsidR="007474BB" w:rsidRDefault="00000000">
            <w:pPr>
              <w:spacing w:line="276" w:lineRule="auto"/>
              <w:jc w:val="center"/>
            </w:pPr>
            <w:r>
              <w:rPr>
                <w:b/>
                <w:bCs/>
                <w:sz w:val="16"/>
                <w:szCs w:val="16"/>
              </w:rPr>
              <w:t>S8–S14</w:t>
            </w:r>
          </w:p>
          <w:p w14:paraId="5D5201C1" w14:textId="77777777" w:rsidR="007474BB" w:rsidRDefault="00000000">
            <w:pPr>
              <w:spacing w:line="276" w:lineRule="auto"/>
              <w:jc w:val="center"/>
            </w:pPr>
            <w:r>
              <w:rPr>
                <w:sz w:val="12"/>
                <w:szCs w:val="12"/>
              </w:rPr>
              <w:t>02.11 – 18.12.2026</w:t>
            </w:r>
          </w:p>
        </w:tc>
        <w:tc>
          <w:tcPr>
            <w:tcW w:w="900" w:type="dxa"/>
            <w:shd w:val="clear" w:color="auto" w:fill="F2F2F2"/>
            <w:tcMar>
              <w:top w:w="60" w:type="dxa"/>
              <w:left w:w="90" w:type="dxa"/>
              <w:bottom w:w="60" w:type="dxa"/>
              <w:right w:w="90" w:type="dxa"/>
            </w:tcMar>
            <w:vAlign w:val="center"/>
          </w:tcPr>
          <w:p w14:paraId="2E1A2880" w14:textId="77777777" w:rsidR="007474BB" w:rsidRDefault="00000000">
            <w:pPr>
              <w:spacing w:line="276" w:lineRule="auto"/>
              <w:jc w:val="center"/>
            </w:pPr>
            <w:r>
              <w:rPr>
                <w:b/>
                <w:bCs/>
                <w:sz w:val="16"/>
                <w:szCs w:val="16"/>
              </w:rPr>
              <w:t>III</w:t>
            </w:r>
          </w:p>
          <w:p w14:paraId="3C9072BE" w14:textId="77777777" w:rsidR="007474BB" w:rsidRDefault="00000000">
            <w:pPr>
              <w:spacing w:line="276" w:lineRule="auto"/>
              <w:jc w:val="center"/>
            </w:pPr>
            <w:r>
              <w:rPr>
                <w:b/>
                <w:bCs/>
                <w:sz w:val="16"/>
                <w:szCs w:val="16"/>
              </w:rPr>
              <w:t>S15–S20</w:t>
            </w:r>
          </w:p>
          <w:p w14:paraId="0C8EBE5D" w14:textId="77777777" w:rsidR="007474BB" w:rsidRDefault="00000000">
            <w:pPr>
              <w:spacing w:line="276" w:lineRule="auto"/>
              <w:jc w:val="center"/>
            </w:pPr>
            <w:r>
              <w:rPr>
                <w:sz w:val="12"/>
                <w:szCs w:val="12"/>
              </w:rPr>
              <w:t>11.01 – 19.02.2027</w:t>
            </w:r>
          </w:p>
        </w:tc>
        <w:tc>
          <w:tcPr>
            <w:tcW w:w="900" w:type="dxa"/>
            <w:shd w:val="clear" w:color="auto" w:fill="F2F2F2"/>
            <w:tcMar>
              <w:top w:w="60" w:type="dxa"/>
              <w:left w:w="90" w:type="dxa"/>
              <w:bottom w:w="60" w:type="dxa"/>
              <w:right w:w="90" w:type="dxa"/>
            </w:tcMar>
            <w:vAlign w:val="center"/>
          </w:tcPr>
          <w:p w14:paraId="5B29B95F" w14:textId="77777777" w:rsidR="007474BB" w:rsidRDefault="00000000">
            <w:pPr>
              <w:spacing w:line="276" w:lineRule="auto"/>
              <w:jc w:val="center"/>
            </w:pPr>
            <w:r>
              <w:rPr>
                <w:b/>
                <w:bCs/>
                <w:sz w:val="16"/>
                <w:szCs w:val="16"/>
              </w:rPr>
              <w:t>IV</w:t>
            </w:r>
          </w:p>
          <w:p w14:paraId="6AB94534" w14:textId="77777777" w:rsidR="007474BB" w:rsidRDefault="00000000">
            <w:pPr>
              <w:spacing w:line="276" w:lineRule="auto"/>
              <w:jc w:val="center"/>
            </w:pPr>
            <w:r>
              <w:rPr>
                <w:b/>
                <w:bCs/>
                <w:sz w:val="16"/>
                <w:szCs w:val="16"/>
              </w:rPr>
              <w:t>S21–S28</w:t>
            </w:r>
          </w:p>
          <w:p w14:paraId="60A0D7F8" w14:textId="77777777" w:rsidR="007474BB" w:rsidRDefault="00000000">
            <w:pPr>
              <w:spacing w:line="276" w:lineRule="auto"/>
              <w:jc w:val="center"/>
            </w:pPr>
            <w:r>
              <w:rPr>
                <w:sz w:val="12"/>
                <w:szCs w:val="12"/>
              </w:rPr>
              <w:t>01.03 – 23.04.2027</w:t>
            </w:r>
          </w:p>
        </w:tc>
        <w:tc>
          <w:tcPr>
            <w:tcW w:w="900" w:type="dxa"/>
            <w:shd w:val="clear" w:color="auto" w:fill="F2F2F2"/>
            <w:tcMar>
              <w:top w:w="60" w:type="dxa"/>
              <w:left w:w="90" w:type="dxa"/>
              <w:bottom w:w="60" w:type="dxa"/>
              <w:right w:w="90" w:type="dxa"/>
            </w:tcMar>
            <w:vAlign w:val="center"/>
          </w:tcPr>
          <w:p w14:paraId="158A3D82" w14:textId="77777777" w:rsidR="007474BB" w:rsidRDefault="00000000">
            <w:pPr>
              <w:spacing w:line="276" w:lineRule="auto"/>
              <w:jc w:val="center"/>
            </w:pPr>
            <w:r>
              <w:rPr>
                <w:b/>
                <w:bCs/>
                <w:sz w:val="16"/>
                <w:szCs w:val="16"/>
              </w:rPr>
              <w:t>V</w:t>
            </w:r>
          </w:p>
          <w:p w14:paraId="736653BA" w14:textId="77777777" w:rsidR="007474BB" w:rsidRDefault="00000000">
            <w:pPr>
              <w:spacing w:line="276" w:lineRule="auto"/>
              <w:jc w:val="center"/>
            </w:pPr>
            <w:r>
              <w:rPr>
                <w:b/>
                <w:bCs/>
                <w:sz w:val="16"/>
                <w:szCs w:val="16"/>
              </w:rPr>
              <w:t>S29–S34</w:t>
            </w:r>
          </w:p>
          <w:p w14:paraId="37A70CEB" w14:textId="77777777" w:rsidR="007474BB" w:rsidRDefault="00000000">
            <w:pPr>
              <w:spacing w:line="276" w:lineRule="auto"/>
              <w:jc w:val="center"/>
            </w:pPr>
            <w:r>
              <w:rPr>
                <w:sz w:val="12"/>
                <w:szCs w:val="12"/>
              </w:rPr>
              <w:t>05.05 – 11.06.2027</w:t>
            </w:r>
          </w:p>
        </w:tc>
        <w:tc>
          <w:tcPr>
            <w:tcW w:w="0" w:type="auto"/>
            <w:vMerge/>
          </w:tcPr>
          <w:p w14:paraId="1EA76113" w14:textId="77777777" w:rsidR="007474BB" w:rsidRDefault="007474BB"/>
        </w:tc>
      </w:tr>
      <w:tr w:rsidR="007474BB" w14:paraId="7F8B04FD" w14:textId="77777777">
        <w:tblPrEx>
          <w:tblCellMar>
            <w:top w:w="0" w:type="dxa"/>
            <w:bottom w:w="0" w:type="dxa"/>
          </w:tblCellMar>
        </w:tblPrEx>
        <w:tc>
          <w:tcPr>
            <w:tcW w:w="600" w:type="dxa"/>
            <w:tcMar>
              <w:top w:w="60" w:type="dxa"/>
              <w:left w:w="90" w:type="dxa"/>
              <w:bottom w:w="60" w:type="dxa"/>
              <w:right w:w="90" w:type="dxa"/>
            </w:tcMar>
            <w:vAlign w:val="center"/>
          </w:tcPr>
          <w:p w14:paraId="43A527FC" w14:textId="77777777" w:rsidR="007474BB" w:rsidRDefault="00000000">
            <w:pPr>
              <w:spacing w:line="276" w:lineRule="auto"/>
              <w:jc w:val="center"/>
            </w:pPr>
            <w:r>
              <w:t>1</w:t>
            </w:r>
          </w:p>
        </w:tc>
        <w:tc>
          <w:tcPr>
            <w:tcW w:w="4300" w:type="dxa"/>
            <w:tcMar>
              <w:top w:w="60" w:type="dxa"/>
              <w:left w:w="90" w:type="dxa"/>
              <w:bottom w:w="60" w:type="dxa"/>
              <w:right w:w="90" w:type="dxa"/>
            </w:tcMar>
          </w:tcPr>
          <w:p w14:paraId="31FBCCCF" w14:textId="77777777" w:rsidR="007474BB" w:rsidRDefault="00000000">
            <w:pPr>
              <w:spacing w:line="276" w:lineRule="auto"/>
            </w:pPr>
            <w:r>
              <w:t>Importanţa procentelor în viaţa cotidiană</w:t>
            </w:r>
          </w:p>
        </w:tc>
        <w:tc>
          <w:tcPr>
            <w:tcW w:w="900" w:type="dxa"/>
            <w:tcMar>
              <w:top w:w="60" w:type="dxa"/>
              <w:left w:w="90" w:type="dxa"/>
              <w:bottom w:w="60" w:type="dxa"/>
              <w:right w:w="90" w:type="dxa"/>
            </w:tcMar>
            <w:vAlign w:val="center"/>
          </w:tcPr>
          <w:p w14:paraId="23ECE802" w14:textId="77777777" w:rsidR="007474BB" w:rsidRDefault="00000000">
            <w:pPr>
              <w:spacing w:line="276" w:lineRule="auto"/>
              <w:jc w:val="center"/>
            </w:pPr>
            <w:r>
              <w:t>3</w:t>
            </w:r>
          </w:p>
        </w:tc>
        <w:tc>
          <w:tcPr>
            <w:tcW w:w="900" w:type="dxa"/>
            <w:tcMar>
              <w:top w:w="60" w:type="dxa"/>
              <w:left w:w="90" w:type="dxa"/>
              <w:bottom w:w="60" w:type="dxa"/>
              <w:right w:w="90" w:type="dxa"/>
            </w:tcMar>
            <w:vAlign w:val="center"/>
          </w:tcPr>
          <w:p w14:paraId="528D6127"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4D4F980"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49745F4B"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0789824"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7D715306" w14:textId="77777777" w:rsidR="007474BB" w:rsidRDefault="00000000">
            <w:pPr>
              <w:spacing w:line="276" w:lineRule="auto"/>
              <w:jc w:val="center"/>
            </w:pPr>
            <w:r>
              <w:rPr>
                <w:b/>
                <w:bCs/>
              </w:rPr>
              <w:t>3</w:t>
            </w:r>
          </w:p>
        </w:tc>
      </w:tr>
      <w:tr w:rsidR="007474BB" w14:paraId="26EF2B01" w14:textId="77777777">
        <w:tblPrEx>
          <w:tblCellMar>
            <w:top w:w="0" w:type="dxa"/>
            <w:bottom w:w="0" w:type="dxa"/>
          </w:tblCellMar>
        </w:tblPrEx>
        <w:tc>
          <w:tcPr>
            <w:tcW w:w="600" w:type="dxa"/>
            <w:tcMar>
              <w:top w:w="60" w:type="dxa"/>
              <w:left w:w="90" w:type="dxa"/>
              <w:bottom w:w="60" w:type="dxa"/>
              <w:right w:w="90" w:type="dxa"/>
            </w:tcMar>
            <w:vAlign w:val="center"/>
          </w:tcPr>
          <w:p w14:paraId="134B48D6" w14:textId="77777777" w:rsidR="007474BB" w:rsidRDefault="00000000">
            <w:pPr>
              <w:spacing w:line="276" w:lineRule="auto"/>
              <w:jc w:val="center"/>
            </w:pPr>
            <w:r>
              <w:t>2</w:t>
            </w:r>
          </w:p>
        </w:tc>
        <w:tc>
          <w:tcPr>
            <w:tcW w:w="4300" w:type="dxa"/>
            <w:tcMar>
              <w:top w:w="60" w:type="dxa"/>
              <w:left w:w="90" w:type="dxa"/>
              <w:bottom w:w="60" w:type="dxa"/>
              <w:right w:w="90" w:type="dxa"/>
            </w:tcMar>
          </w:tcPr>
          <w:p w14:paraId="4A35F503" w14:textId="77777777" w:rsidR="007474BB" w:rsidRDefault="00000000">
            <w:pPr>
              <w:spacing w:line="276" w:lineRule="auto"/>
            </w:pPr>
            <w:r>
              <w:t>Aplicaţii în economie. Elemente de calcul financiar</w:t>
            </w:r>
          </w:p>
        </w:tc>
        <w:tc>
          <w:tcPr>
            <w:tcW w:w="900" w:type="dxa"/>
            <w:tcMar>
              <w:top w:w="60" w:type="dxa"/>
              <w:left w:w="90" w:type="dxa"/>
              <w:bottom w:w="60" w:type="dxa"/>
              <w:right w:w="90" w:type="dxa"/>
            </w:tcMar>
            <w:vAlign w:val="center"/>
          </w:tcPr>
          <w:p w14:paraId="13054192" w14:textId="77777777" w:rsidR="007474BB" w:rsidRDefault="00000000">
            <w:pPr>
              <w:spacing w:line="276" w:lineRule="auto"/>
              <w:jc w:val="center"/>
            </w:pPr>
            <w:r>
              <w:t>3</w:t>
            </w:r>
          </w:p>
        </w:tc>
        <w:tc>
          <w:tcPr>
            <w:tcW w:w="900" w:type="dxa"/>
            <w:tcMar>
              <w:top w:w="60" w:type="dxa"/>
              <w:left w:w="90" w:type="dxa"/>
              <w:bottom w:w="60" w:type="dxa"/>
              <w:right w:w="90" w:type="dxa"/>
            </w:tcMar>
            <w:vAlign w:val="center"/>
          </w:tcPr>
          <w:p w14:paraId="4BB12A79"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66B732C8"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D23FFCB"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0918E01F"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1A5AC2C8" w14:textId="77777777" w:rsidR="007474BB" w:rsidRDefault="00000000">
            <w:pPr>
              <w:spacing w:line="276" w:lineRule="auto"/>
              <w:jc w:val="center"/>
            </w:pPr>
            <w:r>
              <w:rPr>
                <w:b/>
                <w:bCs/>
              </w:rPr>
              <w:t>3</w:t>
            </w:r>
          </w:p>
        </w:tc>
      </w:tr>
      <w:tr w:rsidR="007474BB" w14:paraId="75DCC1D4" w14:textId="77777777">
        <w:tblPrEx>
          <w:tblCellMar>
            <w:top w:w="0" w:type="dxa"/>
            <w:bottom w:w="0" w:type="dxa"/>
          </w:tblCellMar>
        </w:tblPrEx>
        <w:tc>
          <w:tcPr>
            <w:tcW w:w="600" w:type="dxa"/>
            <w:tcMar>
              <w:top w:w="60" w:type="dxa"/>
              <w:left w:w="90" w:type="dxa"/>
              <w:bottom w:w="60" w:type="dxa"/>
              <w:right w:w="90" w:type="dxa"/>
            </w:tcMar>
            <w:vAlign w:val="center"/>
          </w:tcPr>
          <w:p w14:paraId="40518F9E" w14:textId="77777777" w:rsidR="007474BB" w:rsidRDefault="00000000">
            <w:pPr>
              <w:spacing w:line="276" w:lineRule="auto"/>
              <w:jc w:val="center"/>
            </w:pPr>
            <w:r>
              <w:t>3</w:t>
            </w:r>
          </w:p>
        </w:tc>
        <w:tc>
          <w:tcPr>
            <w:tcW w:w="4300" w:type="dxa"/>
            <w:tcMar>
              <w:top w:w="60" w:type="dxa"/>
              <w:left w:w="90" w:type="dxa"/>
              <w:bottom w:w="60" w:type="dxa"/>
              <w:right w:w="90" w:type="dxa"/>
            </w:tcMar>
          </w:tcPr>
          <w:p w14:paraId="13FF7A77" w14:textId="77777777" w:rsidR="007474BB" w:rsidRDefault="00000000">
            <w:pPr>
              <w:spacing w:line="276" w:lineRule="auto"/>
            </w:pPr>
            <w:r>
              <w:t>Aplicaţii în chimie</w:t>
            </w:r>
          </w:p>
        </w:tc>
        <w:tc>
          <w:tcPr>
            <w:tcW w:w="900" w:type="dxa"/>
            <w:tcMar>
              <w:top w:w="60" w:type="dxa"/>
              <w:left w:w="90" w:type="dxa"/>
              <w:bottom w:w="60" w:type="dxa"/>
              <w:right w:w="90" w:type="dxa"/>
            </w:tcMar>
            <w:vAlign w:val="center"/>
          </w:tcPr>
          <w:p w14:paraId="4B09E772" w14:textId="77777777" w:rsidR="007474BB" w:rsidRDefault="00000000">
            <w:pPr>
              <w:spacing w:line="276" w:lineRule="auto"/>
              <w:jc w:val="center"/>
            </w:pPr>
            <w:r>
              <w:t>1</w:t>
            </w:r>
          </w:p>
        </w:tc>
        <w:tc>
          <w:tcPr>
            <w:tcW w:w="900" w:type="dxa"/>
            <w:tcMar>
              <w:top w:w="60" w:type="dxa"/>
              <w:left w:w="90" w:type="dxa"/>
              <w:bottom w:w="60" w:type="dxa"/>
              <w:right w:w="90" w:type="dxa"/>
            </w:tcMar>
            <w:vAlign w:val="center"/>
          </w:tcPr>
          <w:p w14:paraId="5600CD70" w14:textId="77777777" w:rsidR="007474BB" w:rsidRDefault="00000000">
            <w:pPr>
              <w:spacing w:line="276" w:lineRule="auto"/>
              <w:jc w:val="center"/>
            </w:pPr>
            <w:r>
              <w:t>1</w:t>
            </w:r>
          </w:p>
        </w:tc>
        <w:tc>
          <w:tcPr>
            <w:tcW w:w="900" w:type="dxa"/>
            <w:tcMar>
              <w:top w:w="60" w:type="dxa"/>
              <w:left w:w="90" w:type="dxa"/>
              <w:bottom w:w="60" w:type="dxa"/>
              <w:right w:w="90" w:type="dxa"/>
            </w:tcMar>
            <w:vAlign w:val="center"/>
          </w:tcPr>
          <w:p w14:paraId="77D63766"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70182B9A"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6A4DB458"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420C887C" w14:textId="77777777" w:rsidR="007474BB" w:rsidRDefault="00000000">
            <w:pPr>
              <w:spacing w:line="276" w:lineRule="auto"/>
              <w:jc w:val="center"/>
            </w:pPr>
            <w:r>
              <w:rPr>
                <w:b/>
                <w:bCs/>
              </w:rPr>
              <w:t>2</w:t>
            </w:r>
          </w:p>
        </w:tc>
      </w:tr>
      <w:tr w:rsidR="007474BB" w14:paraId="40EFE541" w14:textId="77777777">
        <w:tblPrEx>
          <w:tblCellMar>
            <w:top w:w="0" w:type="dxa"/>
            <w:bottom w:w="0" w:type="dxa"/>
          </w:tblCellMar>
        </w:tblPrEx>
        <w:tc>
          <w:tcPr>
            <w:tcW w:w="600" w:type="dxa"/>
            <w:tcMar>
              <w:top w:w="60" w:type="dxa"/>
              <w:left w:w="90" w:type="dxa"/>
              <w:bottom w:w="60" w:type="dxa"/>
              <w:right w:w="90" w:type="dxa"/>
            </w:tcMar>
            <w:vAlign w:val="center"/>
          </w:tcPr>
          <w:p w14:paraId="3104D87A" w14:textId="77777777" w:rsidR="007474BB" w:rsidRDefault="00000000">
            <w:pPr>
              <w:spacing w:line="276" w:lineRule="auto"/>
              <w:jc w:val="center"/>
            </w:pPr>
            <w:r>
              <w:t>4</w:t>
            </w:r>
          </w:p>
        </w:tc>
        <w:tc>
          <w:tcPr>
            <w:tcW w:w="4300" w:type="dxa"/>
            <w:tcMar>
              <w:top w:w="60" w:type="dxa"/>
              <w:left w:w="90" w:type="dxa"/>
              <w:bottom w:w="60" w:type="dxa"/>
              <w:right w:w="90" w:type="dxa"/>
            </w:tcMar>
          </w:tcPr>
          <w:p w14:paraId="21F1A0E8" w14:textId="77777777" w:rsidR="007474BB" w:rsidRDefault="00000000">
            <w:pPr>
              <w:spacing w:line="276" w:lineRule="auto"/>
            </w:pPr>
            <w:r>
              <w:t>Probleme din agricultură rezolvate cu ajutorul matematicii</w:t>
            </w:r>
          </w:p>
        </w:tc>
        <w:tc>
          <w:tcPr>
            <w:tcW w:w="900" w:type="dxa"/>
            <w:tcMar>
              <w:top w:w="60" w:type="dxa"/>
              <w:left w:w="90" w:type="dxa"/>
              <w:bottom w:w="60" w:type="dxa"/>
              <w:right w:w="90" w:type="dxa"/>
            </w:tcMar>
            <w:vAlign w:val="center"/>
          </w:tcPr>
          <w:p w14:paraId="4DB69CED"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71AF1639" w14:textId="77777777" w:rsidR="007474BB" w:rsidRDefault="00000000">
            <w:pPr>
              <w:spacing w:line="276" w:lineRule="auto"/>
              <w:jc w:val="center"/>
            </w:pPr>
            <w:r>
              <w:t>2</w:t>
            </w:r>
          </w:p>
        </w:tc>
        <w:tc>
          <w:tcPr>
            <w:tcW w:w="900" w:type="dxa"/>
            <w:tcMar>
              <w:top w:w="60" w:type="dxa"/>
              <w:left w:w="90" w:type="dxa"/>
              <w:bottom w:w="60" w:type="dxa"/>
              <w:right w:w="90" w:type="dxa"/>
            </w:tcMar>
            <w:vAlign w:val="center"/>
          </w:tcPr>
          <w:p w14:paraId="64F478A6"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1C56088"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5C150E48"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2ED1C7EF" w14:textId="77777777" w:rsidR="007474BB" w:rsidRDefault="00000000">
            <w:pPr>
              <w:spacing w:line="276" w:lineRule="auto"/>
              <w:jc w:val="center"/>
            </w:pPr>
            <w:r>
              <w:rPr>
                <w:b/>
                <w:bCs/>
              </w:rPr>
              <w:t>2</w:t>
            </w:r>
          </w:p>
        </w:tc>
      </w:tr>
      <w:tr w:rsidR="007474BB" w14:paraId="5B389CC5" w14:textId="77777777">
        <w:tblPrEx>
          <w:tblCellMar>
            <w:top w:w="0" w:type="dxa"/>
            <w:bottom w:w="0" w:type="dxa"/>
          </w:tblCellMar>
        </w:tblPrEx>
        <w:tc>
          <w:tcPr>
            <w:tcW w:w="600" w:type="dxa"/>
            <w:tcMar>
              <w:top w:w="60" w:type="dxa"/>
              <w:left w:w="90" w:type="dxa"/>
              <w:bottom w:w="60" w:type="dxa"/>
              <w:right w:w="90" w:type="dxa"/>
            </w:tcMar>
            <w:vAlign w:val="center"/>
          </w:tcPr>
          <w:p w14:paraId="4E3AC8C0" w14:textId="77777777" w:rsidR="007474BB" w:rsidRDefault="00000000">
            <w:pPr>
              <w:spacing w:line="276" w:lineRule="auto"/>
              <w:jc w:val="center"/>
            </w:pPr>
            <w:r>
              <w:t>5</w:t>
            </w:r>
          </w:p>
        </w:tc>
        <w:tc>
          <w:tcPr>
            <w:tcW w:w="4300" w:type="dxa"/>
            <w:tcMar>
              <w:top w:w="60" w:type="dxa"/>
              <w:left w:w="90" w:type="dxa"/>
              <w:bottom w:w="60" w:type="dxa"/>
              <w:right w:w="90" w:type="dxa"/>
            </w:tcMar>
          </w:tcPr>
          <w:p w14:paraId="40345B4C" w14:textId="77777777" w:rsidR="007474BB" w:rsidRDefault="00000000">
            <w:pPr>
              <w:spacing w:line="276" w:lineRule="auto"/>
            </w:pPr>
            <w:r>
              <w:t>Elemente de organizare a datelor</w:t>
            </w:r>
          </w:p>
        </w:tc>
        <w:tc>
          <w:tcPr>
            <w:tcW w:w="900" w:type="dxa"/>
            <w:tcMar>
              <w:top w:w="60" w:type="dxa"/>
              <w:left w:w="90" w:type="dxa"/>
              <w:bottom w:w="60" w:type="dxa"/>
              <w:right w:w="90" w:type="dxa"/>
            </w:tcMar>
            <w:vAlign w:val="center"/>
          </w:tcPr>
          <w:p w14:paraId="339F3B84"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7EBB06AC" w14:textId="77777777" w:rsidR="007474BB" w:rsidRDefault="00000000">
            <w:pPr>
              <w:spacing w:line="276" w:lineRule="auto"/>
              <w:jc w:val="center"/>
            </w:pPr>
            <w:r>
              <w:t>3</w:t>
            </w:r>
          </w:p>
        </w:tc>
        <w:tc>
          <w:tcPr>
            <w:tcW w:w="900" w:type="dxa"/>
            <w:tcMar>
              <w:top w:w="60" w:type="dxa"/>
              <w:left w:w="90" w:type="dxa"/>
              <w:bottom w:w="60" w:type="dxa"/>
              <w:right w:w="90" w:type="dxa"/>
            </w:tcMar>
            <w:vAlign w:val="center"/>
          </w:tcPr>
          <w:p w14:paraId="67FBFEE0"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496DC418"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308BC11"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51238881" w14:textId="77777777" w:rsidR="007474BB" w:rsidRDefault="00000000">
            <w:pPr>
              <w:spacing w:line="276" w:lineRule="auto"/>
              <w:jc w:val="center"/>
            </w:pPr>
            <w:r>
              <w:rPr>
                <w:b/>
                <w:bCs/>
              </w:rPr>
              <w:t>3</w:t>
            </w:r>
          </w:p>
        </w:tc>
      </w:tr>
      <w:tr w:rsidR="007474BB" w14:paraId="3F827D13" w14:textId="77777777">
        <w:tblPrEx>
          <w:tblCellMar>
            <w:top w:w="0" w:type="dxa"/>
            <w:bottom w:w="0" w:type="dxa"/>
          </w:tblCellMar>
        </w:tblPrEx>
        <w:tc>
          <w:tcPr>
            <w:tcW w:w="600" w:type="dxa"/>
            <w:tcMar>
              <w:top w:w="60" w:type="dxa"/>
              <w:left w:w="90" w:type="dxa"/>
              <w:bottom w:w="60" w:type="dxa"/>
              <w:right w:w="90" w:type="dxa"/>
            </w:tcMar>
            <w:vAlign w:val="center"/>
          </w:tcPr>
          <w:p w14:paraId="25E31E97" w14:textId="77777777" w:rsidR="007474BB" w:rsidRDefault="00000000">
            <w:pPr>
              <w:spacing w:line="276" w:lineRule="auto"/>
              <w:jc w:val="center"/>
            </w:pPr>
            <w:r>
              <w:t>6</w:t>
            </w:r>
          </w:p>
        </w:tc>
        <w:tc>
          <w:tcPr>
            <w:tcW w:w="4300" w:type="dxa"/>
            <w:tcMar>
              <w:top w:w="60" w:type="dxa"/>
              <w:left w:w="90" w:type="dxa"/>
              <w:bottom w:w="60" w:type="dxa"/>
              <w:right w:w="90" w:type="dxa"/>
            </w:tcMar>
          </w:tcPr>
          <w:p w14:paraId="15194559" w14:textId="77777777" w:rsidR="007474BB" w:rsidRDefault="00000000">
            <w:pPr>
              <w:spacing w:line="276" w:lineRule="auto"/>
            </w:pPr>
            <w:r>
              <w:t>Câteva probleme de logică</w:t>
            </w:r>
          </w:p>
        </w:tc>
        <w:tc>
          <w:tcPr>
            <w:tcW w:w="900" w:type="dxa"/>
            <w:tcMar>
              <w:top w:w="60" w:type="dxa"/>
              <w:left w:w="90" w:type="dxa"/>
              <w:bottom w:w="60" w:type="dxa"/>
              <w:right w:w="90" w:type="dxa"/>
            </w:tcMar>
            <w:vAlign w:val="center"/>
          </w:tcPr>
          <w:p w14:paraId="05862D8B"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078DE88B" w14:textId="77777777" w:rsidR="007474BB" w:rsidRDefault="00000000">
            <w:pPr>
              <w:spacing w:line="276" w:lineRule="auto"/>
              <w:jc w:val="center"/>
            </w:pPr>
            <w:r>
              <w:t>1</w:t>
            </w:r>
          </w:p>
        </w:tc>
        <w:tc>
          <w:tcPr>
            <w:tcW w:w="900" w:type="dxa"/>
            <w:tcMar>
              <w:top w:w="60" w:type="dxa"/>
              <w:left w:w="90" w:type="dxa"/>
              <w:bottom w:w="60" w:type="dxa"/>
              <w:right w:w="90" w:type="dxa"/>
            </w:tcMar>
            <w:vAlign w:val="center"/>
          </w:tcPr>
          <w:p w14:paraId="6A1ED511" w14:textId="77777777" w:rsidR="007474BB" w:rsidRDefault="00000000">
            <w:pPr>
              <w:spacing w:line="276" w:lineRule="auto"/>
              <w:jc w:val="center"/>
            </w:pPr>
            <w:r>
              <w:t>2</w:t>
            </w:r>
          </w:p>
        </w:tc>
        <w:tc>
          <w:tcPr>
            <w:tcW w:w="900" w:type="dxa"/>
            <w:tcMar>
              <w:top w:w="60" w:type="dxa"/>
              <w:left w:w="90" w:type="dxa"/>
              <w:bottom w:w="60" w:type="dxa"/>
              <w:right w:w="90" w:type="dxa"/>
            </w:tcMar>
            <w:vAlign w:val="center"/>
          </w:tcPr>
          <w:p w14:paraId="3BE0CC56"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3A0BCCF2"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71C22140" w14:textId="77777777" w:rsidR="007474BB" w:rsidRDefault="00000000">
            <w:pPr>
              <w:spacing w:line="276" w:lineRule="auto"/>
              <w:jc w:val="center"/>
            </w:pPr>
            <w:r>
              <w:rPr>
                <w:b/>
                <w:bCs/>
              </w:rPr>
              <w:t>3</w:t>
            </w:r>
          </w:p>
        </w:tc>
      </w:tr>
      <w:tr w:rsidR="007474BB" w14:paraId="297D62CA" w14:textId="77777777">
        <w:tblPrEx>
          <w:tblCellMar>
            <w:top w:w="0" w:type="dxa"/>
            <w:bottom w:w="0" w:type="dxa"/>
          </w:tblCellMar>
        </w:tblPrEx>
        <w:tc>
          <w:tcPr>
            <w:tcW w:w="600" w:type="dxa"/>
            <w:tcMar>
              <w:top w:w="60" w:type="dxa"/>
              <w:left w:w="90" w:type="dxa"/>
              <w:bottom w:w="60" w:type="dxa"/>
              <w:right w:w="90" w:type="dxa"/>
            </w:tcMar>
            <w:vAlign w:val="center"/>
          </w:tcPr>
          <w:p w14:paraId="0C05203E" w14:textId="77777777" w:rsidR="007474BB" w:rsidRDefault="00000000">
            <w:pPr>
              <w:spacing w:line="276" w:lineRule="auto"/>
              <w:jc w:val="center"/>
            </w:pPr>
            <w:r>
              <w:t>7</w:t>
            </w:r>
          </w:p>
        </w:tc>
        <w:tc>
          <w:tcPr>
            <w:tcW w:w="4300" w:type="dxa"/>
            <w:tcMar>
              <w:top w:w="60" w:type="dxa"/>
              <w:left w:w="90" w:type="dxa"/>
              <w:bottom w:w="60" w:type="dxa"/>
              <w:right w:w="90" w:type="dxa"/>
            </w:tcMar>
          </w:tcPr>
          <w:p w14:paraId="3BB291F0" w14:textId="77777777" w:rsidR="007474BB" w:rsidRDefault="00000000">
            <w:pPr>
              <w:spacing w:line="276" w:lineRule="auto"/>
            </w:pPr>
            <w:r>
              <w:t>Probleme isteţe pentru copii asemenea</w:t>
            </w:r>
          </w:p>
        </w:tc>
        <w:tc>
          <w:tcPr>
            <w:tcW w:w="900" w:type="dxa"/>
            <w:tcMar>
              <w:top w:w="60" w:type="dxa"/>
              <w:left w:w="90" w:type="dxa"/>
              <w:bottom w:w="60" w:type="dxa"/>
              <w:right w:w="90" w:type="dxa"/>
            </w:tcMar>
            <w:vAlign w:val="center"/>
          </w:tcPr>
          <w:p w14:paraId="4C956C7E"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1B70027B"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331BE0F5" w14:textId="77777777" w:rsidR="007474BB" w:rsidRDefault="00000000">
            <w:pPr>
              <w:spacing w:line="276" w:lineRule="auto"/>
              <w:jc w:val="center"/>
            </w:pPr>
            <w:r>
              <w:t>2</w:t>
            </w:r>
          </w:p>
        </w:tc>
        <w:tc>
          <w:tcPr>
            <w:tcW w:w="900" w:type="dxa"/>
            <w:tcMar>
              <w:top w:w="60" w:type="dxa"/>
              <w:left w:w="90" w:type="dxa"/>
              <w:bottom w:w="60" w:type="dxa"/>
              <w:right w:w="90" w:type="dxa"/>
            </w:tcMar>
            <w:vAlign w:val="center"/>
          </w:tcPr>
          <w:p w14:paraId="4F91DA4A"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29702712"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4E979D61" w14:textId="77777777" w:rsidR="007474BB" w:rsidRDefault="00000000">
            <w:pPr>
              <w:spacing w:line="276" w:lineRule="auto"/>
              <w:jc w:val="center"/>
            </w:pPr>
            <w:r>
              <w:rPr>
                <w:b/>
                <w:bCs/>
              </w:rPr>
              <w:t>2</w:t>
            </w:r>
          </w:p>
        </w:tc>
      </w:tr>
      <w:tr w:rsidR="007474BB" w14:paraId="31ECEF7E" w14:textId="77777777">
        <w:tblPrEx>
          <w:tblCellMar>
            <w:top w:w="0" w:type="dxa"/>
            <w:bottom w:w="0" w:type="dxa"/>
          </w:tblCellMar>
        </w:tblPrEx>
        <w:tc>
          <w:tcPr>
            <w:tcW w:w="600" w:type="dxa"/>
            <w:tcMar>
              <w:top w:w="60" w:type="dxa"/>
              <w:left w:w="90" w:type="dxa"/>
              <w:bottom w:w="60" w:type="dxa"/>
              <w:right w:w="90" w:type="dxa"/>
            </w:tcMar>
            <w:vAlign w:val="center"/>
          </w:tcPr>
          <w:p w14:paraId="4A439CF9" w14:textId="77777777" w:rsidR="007474BB" w:rsidRDefault="00000000">
            <w:pPr>
              <w:spacing w:line="276" w:lineRule="auto"/>
              <w:jc w:val="center"/>
            </w:pPr>
            <w:r>
              <w:t>8</w:t>
            </w:r>
          </w:p>
        </w:tc>
        <w:tc>
          <w:tcPr>
            <w:tcW w:w="4300" w:type="dxa"/>
            <w:tcMar>
              <w:top w:w="60" w:type="dxa"/>
              <w:left w:w="90" w:type="dxa"/>
              <w:bottom w:w="60" w:type="dxa"/>
              <w:right w:w="90" w:type="dxa"/>
            </w:tcMar>
          </w:tcPr>
          <w:p w14:paraId="1EE9E223" w14:textId="77777777" w:rsidR="007474BB" w:rsidRDefault="00000000">
            <w:pPr>
              <w:spacing w:line="276" w:lineRule="auto"/>
            </w:pPr>
            <w:r>
              <w:t>Geometrie cu foarfecele. Arta origami</w:t>
            </w:r>
          </w:p>
        </w:tc>
        <w:tc>
          <w:tcPr>
            <w:tcW w:w="900" w:type="dxa"/>
            <w:tcMar>
              <w:top w:w="60" w:type="dxa"/>
              <w:left w:w="90" w:type="dxa"/>
              <w:bottom w:w="60" w:type="dxa"/>
              <w:right w:w="90" w:type="dxa"/>
            </w:tcMar>
            <w:vAlign w:val="center"/>
          </w:tcPr>
          <w:p w14:paraId="0D951EDA"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2CCD4546"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59E74B1F" w14:textId="77777777" w:rsidR="007474BB" w:rsidRDefault="00000000">
            <w:pPr>
              <w:spacing w:line="276" w:lineRule="auto"/>
              <w:jc w:val="center"/>
            </w:pPr>
            <w:r>
              <w:t>1</w:t>
            </w:r>
          </w:p>
        </w:tc>
        <w:tc>
          <w:tcPr>
            <w:tcW w:w="900" w:type="dxa"/>
            <w:tcMar>
              <w:top w:w="60" w:type="dxa"/>
              <w:left w:w="90" w:type="dxa"/>
              <w:bottom w:w="60" w:type="dxa"/>
              <w:right w:w="90" w:type="dxa"/>
            </w:tcMar>
            <w:vAlign w:val="center"/>
          </w:tcPr>
          <w:p w14:paraId="1939C30C" w14:textId="77777777" w:rsidR="007474BB" w:rsidRDefault="00000000">
            <w:pPr>
              <w:spacing w:line="276" w:lineRule="auto"/>
              <w:jc w:val="center"/>
            </w:pPr>
            <w:r>
              <w:t>1</w:t>
            </w:r>
          </w:p>
        </w:tc>
        <w:tc>
          <w:tcPr>
            <w:tcW w:w="900" w:type="dxa"/>
            <w:tcMar>
              <w:top w:w="60" w:type="dxa"/>
              <w:left w:w="90" w:type="dxa"/>
              <w:bottom w:w="60" w:type="dxa"/>
              <w:right w:w="90" w:type="dxa"/>
            </w:tcMar>
            <w:vAlign w:val="center"/>
          </w:tcPr>
          <w:p w14:paraId="57FC7495"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0B114E13" w14:textId="77777777" w:rsidR="007474BB" w:rsidRDefault="00000000">
            <w:pPr>
              <w:spacing w:line="276" w:lineRule="auto"/>
              <w:jc w:val="center"/>
            </w:pPr>
            <w:r>
              <w:rPr>
                <w:b/>
                <w:bCs/>
              </w:rPr>
              <w:t>2</w:t>
            </w:r>
          </w:p>
        </w:tc>
      </w:tr>
      <w:tr w:rsidR="007474BB" w14:paraId="545E3D3C" w14:textId="77777777">
        <w:tblPrEx>
          <w:tblCellMar>
            <w:top w:w="0" w:type="dxa"/>
            <w:bottom w:w="0" w:type="dxa"/>
          </w:tblCellMar>
        </w:tblPrEx>
        <w:tc>
          <w:tcPr>
            <w:tcW w:w="600" w:type="dxa"/>
            <w:tcMar>
              <w:top w:w="60" w:type="dxa"/>
              <w:left w:w="90" w:type="dxa"/>
              <w:bottom w:w="60" w:type="dxa"/>
              <w:right w:w="90" w:type="dxa"/>
            </w:tcMar>
            <w:vAlign w:val="center"/>
          </w:tcPr>
          <w:p w14:paraId="69AC7E47" w14:textId="77777777" w:rsidR="007474BB" w:rsidRDefault="00000000">
            <w:pPr>
              <w:spacing w:line="276" w:lineRule="auto"/>
              <w:jc w:val="center"/>
            </w:pPr>
            <w:r>
              <w:t>9</w:t>
            </w:r>
          </w:p>
        </w:tc>
        <w:tc>
          <w:tcPr>
            <w:tcW w:w="4300" w:type="dxa"/>
            <w:tcMar>
              <w:top w:w="60" w:type="dxa"/>
              <w:left w:w="90" w:type="dxa"/>
              <w:bottom w:w="60" w:type="dxa"/>
              <w:right w:w="90" w:type="dxa"/>
            </w:tcMar>
          </w:tcPr>
          <w:p w14:paraId="19754AE7" w14:textId="77777777" w:rsidR="007474BB" w:rsidRDefault="00000000">
            <w:pPr>
              <w:spacing w:line="276" w:lineRule="auto"/>
            </w:pPr>
            <w:r>
              <w:t>Corpuri geometrice în jurul nostru. Arii şi volume</w:t>
            </w:r>
          </w:p>
        </w:tc>
        <w:tc>
          <w:tcPr>
            <w:tcW w:w="900" w:type="dxa"/>
            <w:tcMar>
              <w:top w:w="60" w:type="dxa"/>
              <w:left w:w="90" w:type="dxa"/>
              <w:bottom w:w="60" w:type="dxa"/>
              <w:right w:w="90" w:type="dxa"/>
            </w:tcMar>
            <w:vAlign w:val="center"/>
          </w:tcPr>
          <w:p w14:paraId="43C742FB"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4E616077"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08BE8170"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0F784EC0" w14:textId="77777777" w:rsidR="007474BB" w:rsidRDefault="00000000">
            <w:pPr>
              <w:spacing w:line="276" w:lineRule="auto"/>
              <w:jc w:val="center"/>
            </w:pPr>
            <w:r>
              <w:t>4</w:t>
            </w:r>
          </w:p>
        </w:tc>
        <w:tc>
          <w:tcPr>
            <w:tcW w:w="900" w:type="dxa"/>
            <w:tcMar>
              <w:top w:w="60" w:type="dxa"/>
              <w:left w:w="90" w:type="dxa"/>
              <w:bottom w:w="60" w:type="dxa"/>
              <w:right w:w="90" w:type="dxa"/>
            </w:tcMar>
            <w:vAlign w:val="center"/>
          </w:tcPr>
          <w:p w14:paraId="1571E3E9" w14:textId="77777777" w:rsidR="007474BB" w:rsidRDefault="007474BB">
            <w:pPr>
              <w:spacing w:line="276" w:lineRule="auto"/>
              <w:jc w:val="center"/>
            </w:pPr>
          </w:p>
        </w:tc>
        <w:tc>
          <w:tcPr>
            <w:tcW w:w="1066" w:type="dxa"/>
            <w:tcMar>
              <w:top w:w="60" w:type="dxa"/>
              <w:left w:w="90" w:type="dxa"/>
              <w:bottom w:w="60" w:type="dxa"/>
              <w:right w:w="90" w:type="dxa"/>
            </w:tcMar>
            <w:vAlign w:val="center"/>
          </w:tcPr>
          <w:p w14:paraId="4D41120C" w14:textId="77777777" w:rsidR="007474BB" w:rsidRDefault="00000000">
            <w:pPr>
              <w:spacing w:line="276" w:lineRule="auto"/>
              <w:jc w:val="center"/>
            </w:pPr>
            <w:r>
              <w:rPr>
                <w:b/>
                <w:bCs/>
              </w:rPr>
              <w:t>4</w:t>
            </w:r>
          </w:p>
        </w:tc>
      </w:tr>
      <w:tr w:rsidR="007474BB" w14:paraId="4630F7AB" w14:textId="77777777">
        <w:tblPrEx>
          <w:tblCellMar>
            <w:top w:w="0" w:type="dxa"/>
            <w:bottom w:w="0" w:type="dxa"/>
          </w:tblCellMar>
        </w:tblPrEx>
        <w:tc>
          <w:tcPr>
            <w:tcW w:w="600" w:type="dxa"/>
            <w:tcMar>
              <w:top w:w="60" w:type="dxa"/>
              <w:left w:w="90" w:type="dxa"/>
              <w:bottom w:w="60" w:type="dxa"/>
              <w:right w:w="90" w:type="dxa"/>
            </w:tcMar>
            <w:vAlign w:val="center"/>
          </w:tcPr>
          <w:p w14:paraId="3E600FB2" w14:textId="77777777" w:rsidR="007474BB" w:rsidRDefault="00000000">
            <w:pPr>
              <w:spacing w:line="276" w:lineRule="auto"/>
              <w:jc w:val="center"/>
            </w:pPr>
            <w:r>
              <w:t>10</w:t>
            </w:r>
          </w:p>
        </w:tc>
        <w:tc>
          <w:tcPr>
            <w:tcW w:w="4300" w:type="dxa"/>
            <w:tcMar>
              <w:top w:w="60" w:type="dxa"/>
              <w:left w:w="90" w:type="dxa"/>
              <w:bottom w:w="60" w:type="dxa"/>
              <w:right w:w="90" w:type="dxa"/>
            </w:tcMar>
          </w:tcPr>
          <w:p w14:paraId="064704E5" w14:textId="77777777" w:rsidR="007474BB" w:rsidRDefault="00000000">
            <w:pPr>
              <w:spacing w:line="276" w:lineRule="auto"/>
            </w:pPr>
            <w:r>
              <w:t>Probleme practice rezolvate matematic</w:t>
            </w:r>
          </w:p>
        </w:tc>
        <w:tc>
          <w:tcPr>
            <w:tcW w:w="900" w:type="dxa"/>
            <w:tcMar>
              <w:top w:w="60" w:type="dxa"/>
              <w:left w:w="90" w:type="dxa"/>
              <w:bottom w:w="60" w:type="dxa"/>
              <w:right w:w="90" w:type="dxa"/>
            </w:tcMar>
            <w:vAlign w:val="center"/>
          </w:tcPr>
          <w:p w14:paraId="6D9387E0"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4FD08F8A"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0F1F8205"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46CBA7F9" w14:textId="77777777" w:rsidR="007474BB" w:rsidRDefault="00000000">
            <w:pPr>
              <w:spacing w:line="276" w:lineRule="auto"/>
              <w:jc w:val="center"/>
            </w:pPr>
            <w:r>
              <w:t>2</w:t>
            </w:r>
          </w:p>
        </w:tc>
        <w:tc>
          <w:tcPr>
            <w:tcW w:w="900" w:type="dxa"/>
            <w:tcMar>
              <w:top w:w="60" w:type="dxa"/>
              <w:left w:w="90" w:type="dxa"/>
              <w:bottom w:w="60" w:type="dxa"/>
              <w:right w:w="90" w:type="dxa"/>
            </w:tcMar>
            <w:vAlign w:val="center"/>
          </w:tcPr>
          <w:p w14:paraId="0DF7D11A" w14:textId="77777777" w:rsidR="007474BB" w:rsidRDefault="00000000">
            <w:pPr>
              <w:spacing w:line="276" w:lineRule="auto"/>
              <w:jc w:val="center"/>
            </w:pPr>
            <w:r>
              <w:t>2</w:t>
            </w:r>
          </w:p>
        </w:tc>
        <w:tc>
          <w:tcPr>
            <w:tcW w:w="1066" w:type="dxa"/>
            <w:tcMar>
              <w:top w:w="60" w:type="dxa"/>
              <w:left w:w="90" w:type="dxa"/>
              <w:bottom w:w="60" w:type="dxa"/>
              <w:right w:w="90" w:type="dxa"/>
            </w:tcMar>
            <w:vAlign w:val="center"/>
          </w:tcPr>
          <w:p w14:paraId="771D9D85" w14:textId="77777777" w:rsidR="007474BB" w:rsidRDefault="00000000">
            <w:pPr>
              <w:spacing w:line="276" w:lineRule="auto"/>
              <w:jc w:val="center"/>
            </w:pPr>
            <w:r>
              <w:rPr>
                <w:b/>
                <w:bCs/>
              </w:rPr>
              <w:t>4</w:t>
            </w:r>
          </w:p>
        </w:tc>
      </w:tr>
      <w:tr w:rsidR="007474BB" w14:paraId="4A89A75E" w14:textId="77777777">
        <w:tblPrEx>
          <w:tblCellMar>
            <w:top w:w="0" w:type="dxa"/>
            <w:bottom w:w="0" w:type="dxa"/>
          </w:tblCellMar>
        </w:tblPrEx>
        <w:tc>
          <w:tcPr>
            <w:tcW w:w="600" w:type="dxa"/>
            <w:tcMar>
              <w:top w:w="60" w:type="dxa"/>
              <w:left w:w="90" w:type="dxa"/>
              <w:bottom w:w="60" w:type="dxa"/>
              <w:right w:w="90" w:type="dxa"/>
            </w:tcMar>
            <w:vAlign w:val="center"/>
          </w:tcPr>
          <w:p w14:paraId="5F9A3ACE" w14:textId="77777777" w:rsidR="007474BB" w:rsidRDefault="00000000">
            <w:pPr>
              <w:spacing w:line="276" w:lineRule="auto"/>
              <w:jc w:val="center"/>
            </w:pPr>
            <w:r>
              <w:t>11</w:t>
            </w:r>
          </w:p>
        </w:tc>
        <w:tc>
          <w:tcPr>
            <w:tcW w:w="4300" w:type="dxa"/>
            <w:tcMar>
              <w:top w:w="60" w:type="dxa"/>
              <w:left w:w="90" w:type="dxa"/>
              <w:bottom w:w="60" w:type="dxa"/>
              <w:right w:w="90" w:type="dxa"/>
            </w:tcMar>
          </w:tcPr>
          <w:p w14:paraId="3ACEC8F4" w14:textId="77777777" w:rsidR="007474BB" w:rsidRDefault="00000000">
            <w:pPr>
              <w:spacing w:line="276" w:lineRule="auto"/>
            </w:pPr>
            <w:r>
              <w:t>Mari matematicieni ai lumii</w:t>
            </w:r>
          </w:p>
        </w:tc>
        <w:tc>
          <w:tcPr>
            <w:tcW w:w="900" w:type="dxa"/>
            <w:tcMar>
              <w:top w:w="60" w:type="dxa"/>
              <w:left w:w="90" w:type="dxa"/>
              <w:bottom w:w="60" w:type="dxa"/>
              <w:right w:w="90" w:type="dxa"/>
            </w:tcMar>
            <w:vAlign w:val="center"/>
          </w:tcPr>
          <w:p w14:paraId="2A00037F"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5D92E438"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674A2450"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22600774"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590AA051" w14:textId="77777777" w:rsidR="007474BB" w:rsidRDefault="00000000">
            <w:pPr>
              <w:spacing w:line="276" w:lineRule="auto"/>
              <w:jc w:val="center"/>
            </w:pPr>
            <w:r>
              <w:t>2</w:t>
            </w:r>
          </w:p>
        </w:tc>
        <w:tc>
          <w:tcPr>
            <w:tcW w:w="1066" w:type="dxa"/>
            <w:tcMar>
              <w:top w:w="60" w:type="dxa"/>
              <w:left w:w="90" w:type="dxa"/>
              <w:bottom w:w="60" w:type="dxa"/>
              <w:right w:w="90" w:type="dxa"/>
            </w:tcMar>
            <w:vAlign w:val="center"/>
          </w:tcPr>
          <w:p w14:paraId="07B51F97" w14:textId="77777777" w:rsidR="007474BB" w:rsidRDefault="00000000">
            <w:pPr>
              <w:spacing w:line="276" w:lineRule="auto"/>
              <w:jc w:val="center"/>
            </w:pPr>
            <w:r>
              <w:rPr>
                <w:b/>
                <w:bCs/>
              </w:rPr>
              <w:t>2</w:t>
            </w:r>
          </w:p>
        </w:tc>
      </w:tr>
      <w:tr w:rsidR="007474BB" w14:paraId="2C515EBC" w14:textId="77777777">
        <w:tblPrEx>
          <w:tblCellMar>
            <w:top w:w="0" w:type="dxa"/>
            <w:bottom w:w="0" w:type="dxa"/>
          </w:tblCellMar>
        </w:tblPrEx>
        <w:tc>
          <w:tcPr>
            <w:tcW w:w="600" w:type="dxa"/>
            <w:tcMar>
              <w:top w:w="60" w:type="dxa"/>
              <w:left w:w="90" w:type="dxa"/>
              <w:bottom w:w="60" w:type="dxa"/>
              <w:right w:w="90" w:type="dxa"/>
            </w:tcMar>
            <w:vAlign w:val="center"/>
          </w:tcPr>
          <w:p w14:paraId="1DE68DE1" w14:textId="77777777" w:rsidR="007474BB" w:rsidRDefault="00000000">
            <w:pPr>
              <w:spacing w:line="276" w:lineRule="auto"/>
              <w:jc w:val="center"/>
            </w:pPr>
            <w:r>
              <w:t>12</w:t>
            </w:r>
          </w:p>
        </w:tc>
        <w:tc>
          <w:tcPr>
            <w:tcW w:w="4300" w:type="dxa"/>
            <w:tcMar>
              <w:top w:w="60" w:type="dxa"/>
              <w:left w:w="90" w:type="dxa"/>
              <w:bottom w:w="60" w:type="dxa"/>
              <w:right w:w="90" w:type="dxa"/>
            </w:tcMar>
          </w:tcPr>
          <w:p w14:paraId="30DDA437" w14:textId="77777777" w:rsidR="007474BB" w:rsidRDefault="00000000">
            <w:pPr>
              <w:spacing w:line="276" w:lineRule="auto"/>
            </w:pPr>
            <w:r>
              <w:t>Rebusuri matematice. Prezentarea portofoliilor</w:t>
            </w:r>
          </w:p>
        </w:tc>
        <w:tc>
          <w:tcPr>
            <w:tcW w:w="900" w:type="dxa"/>
            <w:tcMar>
              <w:top w:w="60" w:type="dxa"/>
              <w:left w:w="90" w:type="dxa"/>
              <w:bottom w:w="60" w:type="dxa"/>
              <w:right w:w="90" w:type="dxa"/>
            </w:tcMar>
            <w:vAlign w:val="center"/>
          </w:tcPr>
          <w:p w14:paraId="41F1A3A7"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6E20170E"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602168AC"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7CB98099" w14:textId="77777777" w:rsidR="007474BB" w:rsidRDefault="007474BB">
            <w:pPr>
              <w:spacing w:line="276" w:lineRule="auto"/>
              <w:jc w:val="center"/>
            </w:pPr>
          </w:p>
        </w:tc>
        <w:tc>
          <w:tcPr>
            <w:tcW w:w="900" w:type="dxa"/>
            <w:tcMar>
              <w:top w:w="60" w:type="dxa"/>
              <w:left w:w="90" w:type="dxa"/>
              <w:bottom w:w="60" w:type="dxa"/>
              <w:right w:w="90" w:type="dxa"/>
            </w:tcMar>
            <w:vAlign w:val="center"/>
          </w:tcPr>
          <w:p w14:paraId="73875FEB" w14:textId="77777777" w:rsidR="007474BB" w:rsidRDefault="00000000">
            <w:pPr>
              <w:spacing w:line="276" w:lineRule="auto"/>
              <w:jc w:val="center"/>
            </w:pPr>
            <w:r>
              <w:t>2</w:t>
            </w:r>
          </w:p>
        </w:tc>
        <w:tc>
          <w:tcPr>
            <w:tcW w:w="1066" w:type="dxa"/>
            <w:tcMar>
              <w:top w:w="60" w:type="dxa"/>
              <w:left w:w="90" w:type="dxa"/>
              <w:bottom w:w="60" w:type="dxa"/>
              <w:right w:w="90" w:type="dxa"/>
            </w:tcMar>
            <w:vAlign w:val="center"/>
          </w:tcPr>
          <w:p w14:paraId="2B77C1C5" w14:textId="77777777" w:rsidR="007474BB" w:rsidRDefault="00000000">
            <w:pPr>
              <w:spacing w:line="276" w:lineRule="auto"/>
              <w:jc w:val="center"/>
            </w:pPr>
            <w:r>
              <w:rPr>
                <w:b/>
                <w:bCs/>
              </w:rPr>
              <w:t>2</w:t>
            </w:r>
          </w:p>
        </w:tc>
      </w:tr>
      <w:tr w:rsidR="007474BB" w14:paraId="36B649E4" w14:textId="77777777">
        <w:tblPrEx>
          <w:tblCellMar>
            <w:top w:w="0" w:type="dxa"/>
            <w:bottom w:w="0" w:type="dxa"/>
          </w:tblCellMar>
        </w:tblPrEx>
        <w:tc>
          <w:tcPr>
            <w:tcW w:w="4900" w:type="dxa"/>
            <w:gridSpan w:val="2"/>
            <w:shd w:val="clear" w:color="auto" w:fill="D9D9D9"/>
            <w:tcMar>
              <w:top w:w="60" w:type="dxa"/>
              <w:left w:w="90" w:type="dxa"/>
              <w:bottom w:w="60" w:type="dxa"/>
              <w:right w:w="90" w:type="dxa"/>
            </w:tcMar>
            <w:vAlign w:val="center"/>
          </w:tcPr>
          <w:p w14:paraId="48AC26AA" w14:textId="77777777" w:rsidR="007474BB" w:rsidRDefault="00000000">
            <w:pPr>
              <w:spacing w:line="276" w:lineRule="auto"/>
              <w:jc w:val="right"/>
            </w:pPr>
            <w:r>
              <w:rPr>
                <w:b/>
                <w:bCs/>
                <w:sz w:val="22"/>
                <w:szCs w:val="22"/>
              </w:rPr>
              <w:t>Total ore</w:t>
            </w:r>
          </w:p>
        </w:tc>
        <w:tc>
          <w:tcPr>
            <w:tcW w:w="900" w:type="dxa"/>
            <w:shd w:val="clear" w:color="auto" w:fill="D9D9D9"/>
            <w:tcMar>
              <w:top w:w="60" w:type="dxa"/>
              <w:left w:w="90" w:type="dxa"/>
              <w:bottom w:w="60" w:type="dxa"/>
              <w:right w:w="90" w:type="dxa"/>
            </w:tcMar>
            <w:vAlign w:val="center"/>
          </w:tcPr>
          <w:p w14:paraId="0F5435D5" w14:textId="77777777" w:rsidR="007474BB" w:rsidRDefault="00000000">
            <w:pPr>
              <w:spacing w:line="276" w:lineRule="auto"/>
              <w:jc w:val="center"/>
            </w:pPr>
            <w:r>
              <w:rPr>
                <w:b/>
                <w:bCs/>
              </w:rPr>
              <w:t>7</w:t>
            </w:r>
          </w:p>
        </w:tc>
        <w:tc>
          <w:tcPr>
            <w:tcW w:w="900" w:type="dxa"/>
            <w:shd w:val="clear" w:color="auto" w:fill="D9D9D9"/>
            <w:tcMar>
              <w:top w:w="60" w:type="dxa"/>
              <w:left w:w="90" w:type="dxa"/>
              <w:bottom w:w="60" w:type="dxa"/>
              <w:right w:w="90" w:type="dxa"/>
            </w:tcMar>
            <w:vAlign w:val="center"/>
          </w:tcPr>
          <w:p w14:paraId="2CA1D956" w14:textId="77777777" w:rsidR="007474BB" w:rsidRDefault="00000000">
            <w:pPr>
              <w:spacing w:line="276" w:lineRule="auto"/>
              <w:jc w:val="center"/>
            </w:pPr>
            <w:r>
              <w:rPr>
                <w:b/>
                <w:bCs/>
              </w:rPr>
              <w:t>7</w:t>
            </w:r>
          </w:p>
        </w:tc>
        <w:tc>
          <w:tcPr>
            <w:tcW w:w="900" w:type="dxa"/>
            <w:shd w:val="clear" w:color="auto" w:fill="D9D9D9"/>
            <w:tcMar>
              <w:top w:w="60" w:type="dxa"/>
              <w:left w:w="90" w:type="dxa"/>
              <w:bottom w:w="60" w:type="dxa"/>
              <w:right w:w="90" w:type="dxa"/>
            </w:tcMar>
            <w:vAlign w:val="center"/>
          </w:tcPr>
          <w:p w14:paraId="581B917B" w14:textId="77777777" w:rsidR="007474BB" w:rsidRDefault="00000000">
            <w:pPr>
              <w:spacing w:line="276" w:lineRule="auto"/>
              <w:jc w:val="center"/>
            </w:pPr>
            <w:r>
              <w:rPr>
                <w:b/>
                <w:bCs/>
              </w:rPr>
              <w:t>5</w:t>
            </w:r>
          </w:p>
        </w:tc>
        <w:tc>
          <w:tcPr>
            <w:tcW w:w="900" w:type="dxa"/>
            <w:shd w:val="clear" w:color="auto" w:fill="D9D9D9"/>
            <w:tcMar>
              <w:top w:w="60" w:type="dxa"/>
              <w:left w:w="90" w:type="dxa"/>
              <w:bottom w:w="60" w:type="dxa"/>
              <w:right w:w="90" w:type="dxa"/>
            </w:tcMar>
            <w:vAlign w:val="center"/>
          </w:tcPr>
          <w:p w14:paraId="34A90256" w14:textId="77777777" w:rsidR="007474BB" w:rsidRDefault="00000000">
            <w:pPr>
              <w:spacing w:line="276" w:lineRule="auto"/>
              <w:jc w:val="center"/>
            </w:pPr>
            <w:r>
              <w:rPr>
                <w:b/>
                <w:bCs/>
              </w:rPr>
              <w:t>7</w:t>
            </w:r>
          </w:p>
        </w:tc>
        <w:tc>
          <w:tcPr>
            <w:tcW w:w="900" w:type="dxa"/>
            <w:shd w:val="clear" w:color="auto" w:fill="D9D9D9"/>
            <w:tcMar>
              <w:top w:w="60" w:type="dxa"/>
              <w:left w:w="90" w:type="dxa"/>
              <w:bottom w:w="60" w:type="dxa"/>
              <w:right w:w="90" w:type="dxa"/>
            </w:tcMar>
            <w:vAlign w:val="center"/>
          </w:tcPr>
          <w:p w14:paraId="52CB713C" w14:textId="77777777" w:rsidR="007474BB" w:rsidRDefault="00000000">
            <w:pPr>
              <w:spacing w:line="276" w:lineRule="auto"/>
              <w:jc w:val="center"/>
            </w:pPr>
            <w:r>
              <w:rPr>
                <w:b/>
                <w:bCs/>
              </w:rPr>
              <w:t>6</w:t>
            </w:r>
          </w:p>
        </w:tc>
        <w:tc>
          <w:tcPr>
            <w:tcW w:w="1066" w:type="dxa"/>
            <w:shd w:val="clear" w:color="auto" w:fill="D9D9D9"/>
            <w:tcMar>
              <w:top w:w="60" w:type="dxa"/>
              <w:left w:w="90" w:type="dxa"/>
              <w:bottom w:w="60" w:type="dxa"/>
              <w:right w:w="90" w:type="dxa"/>
            </w:tcMar>
            <w:vAlign w:val="center"/>
          </w:tcPr>
          <w:p w14:paraId="61C3FC63" w14:textId="77777777" w:rsidR="007474BB" w:rsidRDefault="00000000">
            <w:pPr>
              <w:spacing w:line="276" w:lineRule="auto"/>
              <w:jc w:val="center"/>
            </w:pPr>
            <w:r>
              <w:rPr>
                <w:b/>
                <w:bCs/>
              </w:rPr>
              <w:t>32</w:t>
            </w:r>
          </w:p>
        </w:tc>
      </w:tr>
    </w:tbl>
    <w:p w14:paraId="0A3D8733" w14:textId="77777777" w:rsidR="007474BB" w:rsidRDefault="00000000">
      <w:pPr>
        <w:pageBreakBefore/>
        <w:spacing w:before="240" w:after="120"/>
        <w:jc w:val="center"/>
      </w:pPr>
      <w:r>
        <w:rPr>
          <w:b/>
          <w:bCs/>
          <w:sz w:val="24"/>
          <w:szCs w:val="24"/>
        </w:rPr>
        <w:lastRenderedPageBreak/>
        <w:t>PLANIFICARE CALENDARISTICĂ</w:t>
      </w:r>
    </w:p>
    <w:p w14:paraId="75785B0F" w14:textId="77777777" w:rsidR="007474BB" w:rsidRDefault="00000000">
      <w:pPr>
        <w:spacing w:after="200" w:line="276" w:lineRule="auto"/>
        <w:jc w:val="center"/>
      </w:pPr>
      <w:r>
        <w:rPr>
          <w:b/>
          <w:bCs/>
          <w:sz w:val="22"/>
          <w:szCs w:val="22"/>
        </w:rPr>
        <w:t>Anul şcolar 2026 – 2027   •   1 oră/săptămână</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500"/>
        <w:gridCol w:w="1400"/>
        <w:gridCol w:w="3300"/>
        <w:gridCol w:w="600"/>
        <w:gridCol w:w="2166"/>
      </w:tblGrid>
      <w:tr w:rsidR="007474BB" w14:paraId="26A66B88" w14:textId="77777777">
        <w:tblPrEx>
          <w:tblCellMar>
            <w:top w:w="0" w:type="dxa"/>
            <w:bottom w:w="0" w:type="dxa"/>
          </w:tblCellMar>
        </w:tblPrEx>
        <w:trPr>
          <w:tblHeader/>
        </w:trPr>
        <w:tc>
          <w:tcPr>
            <w:tcW w:w="500" w:type="dxa"/>
            <w:shd w:val="clear" w:color="auto" w:fill="D9D9D9"/>
            <w:tcMar>
              <w:top w:w="60" w:type="dxa"/>
              <w:left w:w="90" w:type="dxa"/>
              <w:bottom w:w="60" w:type="dxa"/>
              <w:right w:w="90" w:type="dxa"/>
            </w:tcMar>
            <w:vAlign w:val="center"/>
          </w:tcPr>
          <w:p w14:paraId="254A3CBF" w14:textId="77777777" w:rsidR="007474BB" w:rsidRDefault="00000000">
            <w:pPr>
              <w:spacing w:line="276" w:lineRule="auto"/>
              <w:jc w:val="center"/>
            </w:pPr>
            <w:r>
              <w:rPr>
                <w:b/>
                <w:bCs/>
                <w:sz w:val="18"/>
                <w:szCs w:val="18"/>
              </w:rPr>
              <w:t>Nr.</w:t>
            </w:r>
          </w:p>
        </w:tc>
        <w:tc>
          <w:tcPr>
            <w:tcW w:w="2500" w:type="dxa"/>
            <w:shd w:val="clear" w:color="auto" w:fill="D9D9D9"/>
            <w:tcMar>
              <w:top w:w="60" w:type="dxa"/>
              <w:left w:w="90" w:type="dxa"/>
              <w:bottom w:w="60" w:type="dxa"/>
              <w:right w:w="90" w:type="dxa"/>
            </w:tcMar>
            <w:vAlign w:val="center"/>
          </w:tcPr>
          <w:p w14:paraId="2C092D40" w14:textId="77777777" w:rsidR="007474BB" w:rsidRDefault="00000000">
            <w:pPr>
              <w:spacing w:line="276" w:lineRule="auto"/>
              <w:jc w:val="center"/>
            </w:pPr>
            <w:r>
              <w:rPr>
                <w:b/>
                <w:bCs/>
                <w:sz w:val="18"/>
                <w:szCs w:val="18"/>
              </w:rPr>
              <w:t>Tema / Unitatea de învăţare</w:t>
            </w:r>
          </w:p>
        </w:tc>
        <w:tc>
          <w:tcPr>
            <w:tcW w:w="1400" w:type="dxa"/>
            <w:shd w:val="clear" w:color="auto" w:fill="D9D9D9"/>
            <w:tcMar>
              <w:top w:w="60" w:type="dxa"/>
              <w:left w:w="90" w:type="dxa"/>
              <w:bottom w:w="60" w:type="dxa"/>
              <w:right w:w="90" w:type="dxa"/>
            </w:tcMar>
            <w:vAlign w:val="center"/>
          </w:tcPr>
          <w:p w14:paraId="7719BD20" w14:textId="77777777" w:rsidR="007474BB" w:rsidRDefault="00000000">
            <w:pPr>
              <w:spacing w:line="276" w:lineRule="auto"/>
              <w:jc w:val="center"/>
            </w:pPr>
            <w:r>
              <w:rPr>
                <w:b/>
                <w:bCs/>
                <w:sz w:val="18"/>
                <w:szCs w:val="18"/>
              </w:rPr>
              <w:t>Competenţe specifice</w:t>
            </w:r>
          </w:p>
        </w:tc>
        <w:tc>
          <w:tcPr>
            <w:tcW w:w="3300" w:type="dxa"/>
            <w:shd w:val="clear" w:color="auto" w:fill="D9D9D9"/>
            <w:tcMar>
              <w:top w:w="60" w:type="dxa"/>
              <w:left w:w="90" w:type="dxa"/>
              <w:bottom w:w="60" w:type="dxa"/>
              <w:right w:w="90" w:type="dxa"/>
            </w:tcMar>
            <w:vAlign w:val="center"/>
          </w:tcPr>
          <w:p w14:paraId="31795C67" w14:textId="77777777" w:rsidR="007474BB" w:rsidRDefault="00000000">
            <w:pPr>
              <w:spacing w:line="276" w:lineRule="auto"/>
              <w:jc w:val="center"/>
            </w:pPr>
            <w:r>
              <w:rPr>
                <w:b/>
                <w:bCs/>
                <w:sz w:val="18"/>
                <w:szCs w:val="18"/>
              </w:rPr>
              <w:t>Conţinuturi / activităţi</w:t>
            </w:r>
          </w:p>
        </w:tc>
        <w:tc>
          <w:tcPr>
            <w:tcW w:w="600" w:type="dxa"/>
            <w:shd w:val="clear" w:color="auto" w:fill="D9D9D9"/>
            <w:tcMar>
              <w:top w:w="60" w:type="dxa"/>
              <w:left w:w="90" w:type="dxa"/>
              <w:bottom w:w="60" w:type="dxa"/>
              <w:right w:w="90" w:type="dxa"/>
            </w:tcMar>
            <w:vAlign w:val="center"/>
          </w:tcPr>
          <w:p w14:paraId="17DAA4ED" w14:textId="77777777" w:rsidR="007474BB" w:rsidRDefault="00000000">
            <w:pPr>
              <w:spacing w:line="276" w:lineRule="auto"/>
              <w:jc w:val="center"/>
            </w:pPr>
            <w:r>
              <w:rPr>
                <w:b/>
                <w:bCs/>
                <w:sz w:val="18"/>
                <w:szCs w:val="18"/>
              </w:rPr>
              <w:t>Ore</w:t>
            </w:r>
          </w:p>
        </w:tc>
        <w:tc>
          <w:tcPr>
            <w:tcW w:w="2166" w:type="dxa"/>
            <w:shd w:val="clear" w:color="auto" w:fill="D9D9D9"/>
            <w:tcMar>
              <w:top w:w="60" w:type="dxa"/>
              <w:left w:w="90" w:type="dxa"/>
              <w:bottom w:w="60" w:type="dxa"/>
              <w:right w:w="90" w:type="dxa"/>
            </w:tcMar>
            <w:vAlign w:val="center"/>
          </w:tcPr>
          <w:p w14:paraId="39F5D2D8" w14:textId="77777777" w:rsidR="007474BB" w:rsidRDefault="00000000">
            <w:pPr>
              <w:spacing w:line="276" w:lineRule="auto"/>
              <w:jc w:val="center"/>
            </w:pPr>
            <w:r>
              <w:rPr>
                <w:b/>
                <w:bCs/>
                <w:sz w:val="18"/>
                <w:szCs w:val="18"/>
              </w:rPr>
              <w:t>Săptămâna</w:t>
            </w:r>
          </w:p>
        </w:tc>
      </w:tr>
      <w:tr w:rsidR="007474BB" w14:paraId="2ADB7D92" w14:textId="77777777">
        <w:tblPrEx>
          <w:tblCellMar>
            <w:top w:w="0" w:type="dxa"/>
            <w:bottom w:w="0" w:type="dxa"/>
          </w:tblCellMar>
        </w:tblPrEx>
        <w:tc>
          <w:tcPr>
            <w:tcW w:w="500" w:type="dxa"/>
            <w:tcMar>
              <w:top w:w="60" w:type="dxa"/>
              <w:left w:w="90" w:type="dxa"/>
              <w:bottom w:w="60" w:type="dxa"/>
              <w:right w:w="90" w:type="dxa"/>
            </w:tcMar>
            <w:vAlign w:val="center"/>
          </w:tcPr>
          <w:p w14:paraId="597809AF" w14:textId="77777777" w:rsidR="007474BB" w:rsidRDefault="00000000">
            <w:pPr>
              <w:spacing w:line="276" w:lineRule="auto"/>
              <w:jc w:val="center"/>
            </w:pPr>
            <w:r>
              <w:rPr>
                <w:sz w:val="19"/>
                <w:szCs w:val="19"/>
              </w:rPr>
              <w:t>1</w:t>
            </w:r>
          </w:p>
        </w:tc>
        <w:tc>
          <w:tcPr>
            <w:tcW w:w="2500" w:type="dxa"/>
            <w:tcMar>
              <w:top w:w="60" w:type="dxa"/>
              <w:left w:w="90" w:type="dxa"/>
              <w:bottom w:w="60" w:type="dxa"/>
              <w:right w:w="90" w:type="dxa"/>
            </w:tcMar>
          </w:tcPr>
          <w:p w14:paraId="6D187123" w14:textId="77777777" w:rsidR="007474BB" w:rsidRDefault="00000000">
            <w:pPr>
              <w:spacing w:line="276" w:lineRule="auto"/>
            </w:pPr>
            <w:r>
              <w:rPr>
                <w:b/>
                <w:bCs/>
                <w:sz w:val="19"/>
                <w:szCs w:val="19"/>
              </w:rPr>
              <w:t>Importanţa procentelor în viaţa cotidiană</w:t>
            </w:r>
          </w:p>
        </w:tc>
        <w:tc>
          <w:tcPr>
            <w:tcW w:w="1400" w:type="dxa"/>
            <w:tcMar>
              <w:top w:w="60" w:type="dxa"/>
              <w:left w:w="90" w:type="dxa"/>
              <w:bottom w:w="60" w:type="dxa"/>
              <w:right w:w="90" w:type="dxa"/>
            </w:tcMar>
          </w:tcPr>
          <w:p w14:paraId="5DB94180" w14:textId="77777777" w:rsidR="007474BB" w:rsidRDefault="00000000">
            <w:pPr>
              <w:spacing w:line="276" w:lineRule="auto"/>
              <w:jc w:val="center"/>
            </w:pPr>
            <w:r>
              <w:rPr>
                <w:sz w:val="18"/>
                <w:szCs w:val="18"/>
              </w:rPr>
              <w:t>1.1, 2.1, 3.1, 4.1</w:t>
            </w:r>
          </w:p>
        </w:tc>
        <w:tc>
          <w:tcPr>
            <w:tcW w:w="3300" w:type="dxa"/>
            <w:tcMar>
              <w:top w:w="60" w:type="dxa"/>
              <w:left w:w="90" w:type="dxa"/>
              <w:bottom w:w="60" w:type="dxa"/>
              <w:right w:w="90" w:type="dxa"/>
            </w:tcMar>
          </w:tcPr>
          <w:p w14:paraId="2712BA05" w14:textId="77777777" w:rsidR="007474BB" w:rsidRDefault="00000000">
            <w:pPr>
              <w:spacing w:line="276" w:lineRule="auto"/>
            </w:pPr>
            <w:r>
              <w:rPr>
                <w:sz w:val="18"/>
                <w:szCs w:val="18"/>
              </w:rPr>
              <w:t>Raport procentual; aflarea unui procent dintr-un număr; creşteri şi scăderi procentuale; probleme din viaţa de zi cu zi (reduceri, scumpiri, concentraţii).</w:t>
            </w:r>
          </w:p>
        </w:tc>
        <w:tc>
          <w:tcPr>
            <w:tcW w:w="600" w:type="dxa"/>
            <w:tcMar>
              <w:top w:w="60" w:type="dxa"/>
              <w:left w:w="90" w:type="dxa"/>
              <w:bottom w:w="60" w:type="dxa"/>
              <w:right w:w="90" w:type="dxa"/>
            </w:tcMar>
            <w:vAlign w:val="center"/>
          </w:tcPr>
          <w:p w14:paraId="14772896" w14:textId="77777777" w:rsidR="007474BB" w:rsidRDefault="00000000">
            <w:pPr>
              <w:spacing w:line="276" w:lineRule="auto"/>
              <w:jc w:val="center"/>
            </w:pPr>
            <w:r>
              <w:rPr>
                <w:b/>
                <w:bCs/>
                <w:sz w:val="19"/>
                <w:szCs w:val="19"/>
              </w:rPr>
              <w:t>3</w:t>
            </w:r>
          </w:p>
        </w:tc>
        <w:tc>
          <w:tcPr>
            <w:tcW w:w="2166" w:type="dxa"/>
            <w:tcMar>
              <w:top w:w="60" w:type="dxa"/>
              <w:left w:w="90" w:type="dxa"/>
              <w:bottom w:w="60" w:type="dxa"/>
              <w:right w:w="90" w:type="dxa"/>
            </w:tcMar>
            <w:vAlign w:val="center"/>
          </w:tcPr>
          <w:p w14:paraId="3A5CC302" w14:textId="77777777" w:rsidR="007474BB" w:rsidRDefault="00000000">
            <w:pPr>
              <w:spacing w:line="276" w:lineRule="auto"/>
              <w:jc w:val="center"/>
            </w:pPr>
            <w:r>
              <w:rPr>
                <w:b/>
                <w:bCs/>
                <w:sz w:val="18"/>
                <w:szCs w:val="18"/>
              </w:rPr>
              <w:t>S1 – S3</w:t>
            </w:r>
          </w:p>
          <w:p w14:paraId="13B1E644" w14:textId="77777777" w:rsidR="007474BB" w:rsidRDefault="00000000">
            <w:pPr>
              <w:spacing w:line="276" w:lineRule="auto"/>
              <w:jc w:val="center"/>
            </w:pPr>
            <w:r>
              <w:rPr>
                <w:sz w:val="14"/>
                <w:szCs w:val="14"/>
              </w:rPr>
              <w:t>07 – 25.09.2026</w:t>
            </w:r>
          </w:p>
        </w:tc>
      </w:tr>
      <w:tr w:rsidR="007474BB" w14:paraId="458DB47F" w14:textId="77777777">
        <w:tblPrEx>
          <w:tblCellMar>
            <w:top w:w="0" w:type="dxa"/>
            <w:bottom w:w="0" w:type="dxa"/>
          </w:tblCellMar>
        </w:tblPrEx>
        <w:tc>
          <w:tcPr>
            <w:tcW w:w="500" w:type="dxa"/>
            <w:tcMar>
              <w:top w:w="60" w:type="dxa"/>
              <w:left w:w="90" w:type="dxa"/>
              <w:bottom w:w="60" w:type="dxa"/>
              <w:right w:w="90" w:type="dxa"/>
            </w:tcMar>
            <w:vAlign w:val="center"/>
          </w:tcPr>
          <w:p w14:paraId="416D0CBA" w14:textId="77777777" w:rsidR="007474BB" w:rsidRDefault="00000000">
            <w:pPr>
              <w:spacing w:line="276" w:lineRule="auto"/>
              <w:jc w:val="center"/>
            </w:pPr>
            <w:r>
              <w:rPr>
                <w:sz w:val="19"/>
                <w:szCs w:val="19"/>
              </w:rPr>
              <w:t>2</w:t>
            </w:r>
          </w:p>
        </w:tc>
        <w:tc>
          <w:tcPr>
            <w:tcW w:w="2500" w:type="dxa"/>
            <w:tcMar>
              <w:top w:w="60" w:type="dxa"/>
              <w:left w:w="90" w:type="dxa"/>
              <w:bottom w:w="60" w:type="dxa"/>
              <w:right w:w="90" w:type="dxa"/>
            </w:tcMar>
          </w:tcPr>
          <w:p w14:paraId="0F8E0860" w14:textId="77777777" w:rsidR="007474BB" w:rsidRDefault="00000000">
            <w:pPr>
              <w:spacing w:line="276" w:lineRule="auto"/>
            </w:pPr>
            <w:r>
              <w:rPr>
                <w:b/>
                <w:bCs/>
                <w:sz w:val="19"/>
                <w:szCs w:val="19"/>
              </w:rPr>
              <w:t>Aplicaţii în economie. Elemente de calcul financiar</w:t>
            </w:r>
          </w:p>
        </w:tc>
        <w:tc>
          <w:tcPr>
            <w:tcW w:w="1400" w:type="dxa"/>
            <w:tcMar>
              <w:top w:w="60" w:type="dxa"/>
              <w:left w:w="90" w:type="dxa"/>
              <w:bottom w:w="60" w:type="dxa"/>
              <w:right w:w="90" w:type="dxa"/>
            </w:tcMar>
          </w:tcPr>
          <w:p w14:paraId="56E40551" w14:textId="77777777" w:rsidR="007474BB" w:rsidRDefault="00000000">
            <w:pPr>
              <w:spacing w:line="276" w:lineRule="auto"/>
              <w:jc w:val="center"/>
            </w:pPr>
            <w:r>
              <w:rPr>
                <w:sz w:val="18"/>
                <w:szCs w:val="18"/>
              </w:rPr>
              <w:t>1.1, 2.1, 3.1, 4.1</w:t>
            </w:r>
          </w:p>
        </w:tc>
        <w:tc>
          <w:tcPr>
            <w:tcW w:w="3300" w:type="dxa"/>
            <w:tcMar>
              <w:top w:w="60" w:type="dxa"/>
              <w:left w:w="90" w:type="dxa"/>
              <w:bottom w:w="60" w:type="dxa"/>
              <w:right w:w="90" w:type="dxa"/>
            </w:tcMar>
          </w:tcPr>
          <w:p w14:paraId="04ACE858" w14:textId="77777777" w:rsidR="007474BB" w:rsidRDefault="00000000">
            <w:pPr>
              <w:spacing w:line="276" w:lineRule="auto"/>
            </w:pPr>
            <w:r>
              <w:rPr>
                <w:sz w:val="18"/>
                <w:szCs w:val="18"/>
              </w:rPr>
              <w:t>Preţ, cost, profit; T.V.A.; dobânda simplă; rate şi credite; bugetul personal şi al familiei.</w:t>
            </w:r>
          </w:p>
        </w:tc>
        <w:tc>
          <w:tcPr>
            <w:tcW w:w="600" w:type="dxa"/>
            <w:tcMar>
              <w:top w:w="60" w:type="dxa"/>
              <w:left w:w="90" w:type="dxa"/>
              <w:bottom w:w="60" w:type="dxa"/>
              <w:right w:w="90" w:type="dxa"/>
            </w:tcMar>
            <w:vAlign w:val="center"/>
          </w:tcPr>
          <w:p w14:paraId="785A2B5E" w14:textId="77777777" w:rsidR="007474BB" w:rsidRDefault="00000000">
            <w:pPr>
              <w:spacing w:line="276" w:lineRule="auto"/>
              <w:jc w:val="center"/>
            </w:pPr>
            <w:r>
              <w:rPr>
                <w:b/>
                <w:bCs/>
                <w:sz w:val="19"/>
                <w:szCs w:val="19"/>
              </w:rPr>
              <w:t>3</w:t>
            </w:r>
          </w:p>
        </w:tc>
        <w:tc>
          <w:tcPr>
            <w:tcW w:w="2166" w:type="dxa"/>
            <w:tcMar>
              <w:top w:w="60" w:type="dxa"/>
              <w:left w:w="90" w:type="dxa"/>
              <w:bottom w:w="60" w:type="dxa"/>
              <w:right w:w="90" w:type="dxa"/>
            </w:tcMar>
            <w:vAlign w:val="center"/>
          </w:tcPr>
          <w:p w14:paraId="363EA637" w14:textId="77777777" w:rsidR="007474BB" w:rsidRDefault="00000000">
            <w:pPr>
              <w:spacing w:line="276" w:lineRule="auto"/>
              <w:jc w:val="center"/>
            </w:pPr>
            <w:r>
              <w:rPr>
                <w:b/>
                <w:bCs/>
                <w:sz w:val="18"/>
                <w:szCs w:val="18"/>
              </w:rPr>
              <w:t>S4 – S6</w:t>
            </w:r>
          </w:p>
          <w:p w14:paraId="1C7B6992" w14:textId="77777777" w:rsidR="007474BB" w:rsidRDefault="00000000">
            <w:pPr>
              <w:spacing w:line="276" w:lineRule="auto"/>
              <w:jc w:val="center"/>
            </w:pPr>
            <w:r>
              <w:rPr>
                <w:sz w:val="14"/>
                <w:szCs w:val="14"/>
              </w:rPr>
              <w:t>28.09 – 16.10.2026</w:t>
            </w:r>
          </w:p>
        </w:tc>
      </w:tr>
      <w:tr w:rsidR="007474BB" w14:paraId="5B4D6BCD" w14:textId="77777777">
        <w:tblPrEx>
          <w:tblCellMar>
            <w:top w:w="0" w:type="dxa"/>
            <w:bottom w:w="0" w:type="dxa"/>
          </w:tblCellMar>
        </w:tblPrEx>
        <w:tc>
          <w:tcPr>
            <w:tcW w:w="500" w:type="dxa"/>
            <w:tcMar>
              <w:top w:w="60" w:type="dxa"/>
              <w:left w:w="90" w:type="dxa"/>
              <w:bottom w:w="60" w:type="dxa"/>
              <w:right w:w="90" w:type="dxa"/>
            </w:tcMar>
            <w:vAlign w:val="center"/>
          </w:tcPr>
          <w:p w14:paraId="6852374A" w14:textId="77777777" w:rsidR="007474BB" w:rsidRDefault="00000000">
            <w:pPr>
              <w:spacing w:line="276" w:lineRule="auto"/>
              <w:jc w:val="center"/>
            </w:pPr>
            <w:r>
              <w:rPr>
                <w:sz w:val="19"/>
                <w:szCs w:val="19"/>
              </w:rPr>
              <w:t>3</w:t>
            </w:r>
          </w:p>
        </w:tc>
        <w:tc>
          <w:tcPr>
            <w:tcW w:w="2500" w:type="dxa"/>
            <w:tcMar>
              <w:top w:w="60" w:type="dxa"/>
              <w:left w:w="90" w:type="dxa"/>
              <w:bottom w:w="60" w:type="dxa"/>
              <w:right w:w="90" w:type="dxa"/>
            </w:tcMar>
          </w:tcPr>
          <w:p w14:paraId="351FF2D7" w14:textId="77777777" w:rsidR="007474BB" w:rsidRDefault="00000000">
            <w:pPr>
              <w:spacing w:line="276" w:lineRule="auto"/>
            </w:pPr>
            <w:r>
              <w:rPr>
                <w:b/>
                <w:bCs/>
                <w:sz w:val="19"/>
                <w:szCs w:val="19"/>
              </w:rPr>
              <w:t>Aplicaţii în chimie</w:t>
            </w:r>
          </w:p>
        </w:tc>
        <w:tc>
          <w:tcPr>
            <w:tcW w:w="1400" w:type="dxa"/>
            <w:tcMar>
              <w:top w:w="60" w:type="dxa"/>
              <w:left w:w="90" w:type="dxa"/>
              <w:bottom w:w="60" w:type="dxa"/>
              <w:right w:w="90" w:type="dxa"/>
            </w:tcMar>
          </w:tcPr>
          <w:p w14:paraId="25B3FD98" w14:textId="77777777" w:rsidR="007474BB" w:rsidRDefault="00000000">
            <w:pPr>
              <w:spacing w:line="276" w:lineRule="auto"/>
              <w:jc w:val="center"/>
            </w:pPr>
            <w:r>
              <w:rPr>
                <w:sz w:val="18"/>
                <w:szCs w:val="18"/>
              </w:rPr>
              <w:t>1.1, 2.1, 4.1, 4.4</w:t>
            </w:r>
          </w:p>
        </w:tc>
        <w:tc>
          <w:tcPr>
            <w:tcW w:w="3300" w:type="dxa"/>
            <w:tcMar>
              <w:top w:w="60" w:type="dxa"/>
              <w:left w:w="90" w:type="dxa"/>
              <w:bottom w:w="60" w:type="dxa"/>
              <w:right w:w="90" w:type="dxa"/>
            </w:tcMar>
          </w:tcPr>
          <w:p w14:paraId="051481BF" w14:textId="77777777" w:rsidR="007474BB" w:rsidRDefault="00000000">
            <w:pPr>
              <w:spacing w:line="276" w:lineRule="auto"/>
            </w:pPr>
            <w:r>
              <w:rPr>
                <w:sz w:val="18"/>
                <w:szCs w:val="18"/>
              </w:rPr>
              <w:t>Concentraţia procentuală a unei soluţii; amestecuri şi diluţii; probleme de aliaje.</w:t>
            </w:r>
          </w:p>
        </w:tc>
        <w:tc>
          <w:tcPr>
            <w:tcW w:w="600" w:type="dxa"/>
            <w:tcMar>
              <w:top w:w="60" w:type="dxa"/>
              <w:left w:w="90" w:type="dxa"/>
              <w:bottom w:w="60" w:type="dxa"/>
              <w:right w:w="90" w:type="dxa"/>
            </w:tcMar>
            <w:vAlign w:val="center"/>
          </w:tcPr>
          <w:p w14:paraId="7EC22179"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788B1BC9" w14:textId="77777777" w:rsidR="007474BB" w:rsidRDefault="00000000">
            <w:pPr>
              <w:spacing w:line="276" w:lineRule="auto"/>
              <w:jc w:val="center"/>
            </w:pPr>
            <w:r>
              <w:rPr>
                <w:b/>
                <w:bCs/>
                <w:sz w:val="18"/>
                <w:szCs w:val="18"/>
              </w:rPr>
              <w:t>S7 – S8</w:t>
            </w:r>
          </w:p>
          <w:p w14:paraId="0BB5DF8A" w14:textId="77777777" w:rsidR="007474BB" w:rsidRDefault="00000000">
            <w:pPr>
              <w:spacing w:line="276" w:lineRule="auto"/>
              <w:jc w:val="center"/>
            </w:pPr>
            <w:r>
              <w:rPr>
                <w:sz w:val="14"/>
                <w:szCs w:val="14"/>
              </w:rPr>
              <w:t>19.10 – 06.11.2026</w:t>
            </w:r>
          </w:p>
        </w:tc>
      </w:tr>
      <w:tr w:rsidR="007474BB" w14:paraId="27ACD721" w14:textId="77777777">
        <w:tblPrEx>
          <w:tblCellMar>
            <w:top w:w="0" w:type="dxa"/>
            <w:bottom w:w="0" w:type="dxa"/>
          </w:tblCellMar>
        </w:tblPrEx>
        <w:tc>
          <w:tcPr>
            <w:tcW w:w="500" w:type="dxa"/>
            <w:tcMar>
              <w:top w:w="60" w:type="dxa"/>
              <w:left w:w="90" w:type="dxa"/>
              <w:bottom w:w="60" w:type="dxa"/>
              <w:right w:w="90" w:type="dxa"/>
            </w:tcMar>
            <w:vAlign w:val="center"/>
          </w:tcPr>
          <w:p w14:paraId="442D79EE" w14:textId="77777777" w:rsidR="007474BB" w:rsidRDefault="00000000">
            <w:pPr>
              <w:spacing w:line="276" w:lineRule="auto"/>
              <w:jc w:val="center"/>
            </w:pPr>
            <w:r>
              <w:rPr>
                <w:sz w:val="19"/>
                <w:szCs w:val="19"/>
              </w:rPr>
              <w:t>4</w:t>
            </w:r>
          </w:p>
        </w:tc>
        <w:tc>
          <w:tcPr>
            <w:tcW w:w="2500" w:type="dxa"/>
            <w:tcMar>
              <w:top w:w="60" w:type="dxa"/>
              <w:left w:w="90" w:type="dxa"/>
              <w:bottom w:w="60" w:type="dxa"/>
              <w:right w:w="90" w:type="dxa"/>
            </w:tcMar>
          </w:tcPr>
          <w:p w14:paraId="1FAB6CDD" w14:textId="77777777" w:rsidR="007474BB" w:rsidRDefault="00000000">
            <w:pPr>
              <w:spacing w:line="276" w:lineRule="auto"/>
            </w:pPr>
            <w:r>
              <w:rPr>
                <w:b/>
                <w:bCs/>
                <w:sz w:val="19"/>
                <w:szCs w:val="19"/>
              </w:rPr>
              <w:t>Probleme din agricultură rezolvate cu ajutorul matematicii</w:t>
            </w:r>
          </w:p>
        </w:tc>
        <w:tc>
          <w:tcPr>
            <w:tcW w:w="1400" w:type="dxa"/>
            <w:tcMar>
              <w:top w:w="60" w:type="dxa"/>
              <w:left w:w="90" w:type="dxa"/>
              <w:bottom w:w="60" w:type="dxa"/>
              <w:right w:w="90" w:type="dxa"/>
            </w:tcMar>
          </w:tcPr>
          <w:p w14:paraId="0E7C261E" w14:textId="77777777" w:rsidR="007474BB" w:rsidRDefault="00000000">
            <w:pPr>
              <w:spacing w:line="276" w:lineRule="auto"/>
              <w:jc w:val="center"/>
            </w:pPr>
            <w:r>
              <w:rPr>
                <w:sz w:val="18"/>
                <w:szCs w:val="18"/>
              </w:rPr>
              <w:t>2.1, 3.3, 4.3, 4.4</w:t>
            </w:r>
          </w:p>
        </w:tc>
        <w:tc>
          <w:tcPr>
            <w:tcW w:w="3300" w:type="dxa"/>
            <w:tcMar>
              <w:top w:w="60" w:type="dxa"/>
              <w:left w:w="90" w:type="dxa"/>
              <w:bottom w:w="60" w:type="dxa"/>
              <w:right w:w="90" w:type="dxa"/>
            </w:tcMar>
          </w:tcPr>
          <w:p w14:paraId="4BCEF97B" w14:textId="77777777" w:rsidR="007474BB" w:rsidRDefault="00000000">
            <w:pPr>
              <w:spacing w:line="276" w:lineRule="auto"/>
            </w:pPr>
            <w:r>
              <w:rPr>
                <w:sz w:val="18"/>
                <w:szCs w:val="18"/>
              </w:rPr>
              <w:t>Suprafeţe şi unităţi de măsură agrare; producţii la hectar; devize simple; estimări şi aproximări.</w:t>
            </w:r>
          </w:p>
        </w:tc>
        <w:tc>
          <w:tcPr>
            <w:tcW w:w="600" w:type="dxa"/>
            <w:tcMar>
              <w:top w:w="60" w:type="dxa"/>
              <w:left w:w="90" w:type="dxa"/>
              <w:bottom w:w="60" w:type="dxa"/>
              <w:right w:w="90" w:type="dxa"/>
            </w:tcMar>
            <w:vAlign w:val="center"/>
          </w:tcPr>
          <w:p w14:paraId="5E45C071"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34F4AA4F" w14:textId="77777777" w:rsidR="007474BB" w:rsidRDefault="00000000">
            <w:pPr>
              <w:spacing w:line="276" w:lineRule="auto"/>
              <w:jc w:val="center"/>
            </w:pPr>
            <w:r>
              <w:rPr>
                <w:b/>
                <w:bCs/>
                <w:sz w:val="18"/>
                <w:szCs w:val="18"/>
              </w:rPr>
              <w:t>S9 – S10</w:t>
            </w:r>
          </w:p>
          <w:p w14:paraId="29366AD3" w14:textId="77777777" w:rsidR="007474BB" w:rsidRDefault="00000000">
            <w:pPr>
              <w:spacing w:line="276" w:lineRule="auto"/>
              <w:jc w:val="center"/>
            </w:pPr>
            <w:r>
              <w:rPr>
                <w:sz w:val="14"/>
                <w:szCs w:val="14"/>
              </w:rPr>
              <w:t>09 – 20.11.2026</w:t>
            </w:r>
          </w:p>
        </w:tc>
      </w:tr>
      <w:tr w:rsidR="007474BB" w14:paraId="41B4ED17" w14:textId="77777777">
        <w:tblPrEx>
          <w:tblCellMar>
            <w:top w:w="0" w:type="dxa"/>
            <w:bottom w:w="0" w:type="dxa"/>
          </w:tblCellMar>
        </w:tblPrEx>
        <w:tc>
          <w:tcPr>
            <w:tcW w:w="500" w:type="dxa"/>
            <w:tcMar>
              <w:top w:w="60" w:type="dxa"/>
              <w:left w:w="90" w:type="dxa"/>
              <w:bottom w:w="60" w:type="dxa"/>
              <w:right w:w="90" w:type="dxa"/>
            </w:tcMar>
            <w:vAlign w:val="center"/>
          </w:tcPr>
          <w:p w14:paraId="2CC5C27D" w14:textId="77777777" w:rsidR="007474BB" w:rsidRDefault="00000000">
            <w:pPr>
              <w:spacing w:line="276" w:lineRule="auto"/>
              <w:jc w:val="center"/>
            </w:pPr>
            <w:r>
              <w:rPr>
                <w:sz w:val="19"/>
                <w:szCs w:val="19"/>
              </w:rPr>
              <w:t>5</w:t>
            </w:r>
          </w:p>
        </w:tc>
        <w:tc>
          <w:tcPr>
            <w:tcW w:w="2500" w:type="dxa"/>
            <w:tcMar>
              <w:top w:w="60" w:type="dxa"/>
              <w:left w:w="90" w:type="dxa"/>
              <w:bottom w:w="60" w:type="dxa"/>
              <w:right w:w="90" w:type="dxa"/>
            </w:tcMar>
          </w:tcPr>
          <w:p w14:paraId="39C30369" w14:textId="77777777" w:rsidR="007474BB" w:rsidRDefault="00000000">
            <w:pPr>
              <w:spacing w:line="276" w:lineRule="auto"/>
            </w:pPr>
            <w:r>
              <w:rPr>
                <w:b/>
                <w:bCs/>
                <w:sz w:val="19"/>
                <w:szCs w:val="19"/>
              </w:rPr>
              <w:t>Elemente de organizare a datelor</w:t>
            </w:r>
          </w:p>
        </w:tc>
        <w:tc>
          <w:tcPr>
            <w:tcW w:w="1400" w:type="dxa"/>
            <w:tcMar>
              <w:top w:w="60" w:type="dxa"/>
              <w:left w:w="90" w:type="dxa"/>
              <w:bottom w:w="60" w:type="dxa"/>
              <w:right w:w="90" w:type="dxa"/>
            </w:tcMar>
          </w:tcPr>
          <w:p w14:paraId="0966B05C" w14:textId="77777777" w:rsidR="007474BB" w:rsidRDefault="00000000">
            <w:pPr>
              <w:spacing w:line="276" w:lineRule="auto"/>
              <w:jc w:val="center"/>
            </w:pPr>
            <w:r>
              <w:rPr>
                <w:sz w:val="18"/>
                <w:szCs w:val="18"/>
              </w:rPr>
              <w:t>1.2, 2.2, 3.2, 4.2</w:t>
            </w:r>
          </w:p>
        </w:tc>
        <w:tc>
          <w:tcPr>
            <w:tcW w:w="3300" w:type="dxa"/>
            <w:tcMar>
              <w:top w:w="60" w:type="dxa"/>
              <w:left w:w="90" w:type="dxa"/>
              <w:bottom w:w="60" w:type="dxa"/>
              <w:right w:w="90" w:type="dxa"/>
            </w:tcMar>
          </w:tcPr>
          <w:p w14:paraId="43886B66" w14:textId="77777777" w:rsidR="007474BB" w:rsidRDefault="00000000">
            <w:pPr>
              <w:spacing w:line="276" w:lineRule="auto"/>
            </w:pPr>
            <w:r>
              <w:rPr>
                <w:sz w:val="18"/>
                <w:szCs w:val="18"/>
              </w:rPr>
              <w:t>Culegerea şi înregistrarea datelor; tabele; diagrame cu bare, liniare şi areolare; media aritmetică; interpretarea unui set de date.</w:t>
            </w:r>
          </w:p>
        </w:tc>
        <w:tc>
          <w:tcPr>
            <w:tcW w:w="600" w:type="dxa"/>
            <w:tcMar>
              <w:top w:w="60" w:type="dxa"/>
              <w:left w:w="90" w:type="dxa"/>
              <w:bottom w:w="60" w:type="dxa"/>
              <w:right w:w="90" w:type="dxa"/>
            </w:tcMar>
            <w:vAlign w:val="center"/>
          </w:tcPr>
          <w:p w14:paraId="638D07D0" w14:textId="77777777" w:rsidR="007474BB" w:rsidRDefault="00000000">
            <w:pPr>
              <w:spacing w:line="276" w:lineRule="auto"/>
              <w:jc w:val="center"/>
            </w:pPr>
            <w:r>
              <w:rPr>
                <w:b/>
                <w:bCs/>
                <w:sz w:val="19"/>
                <w:szCs w:val="19"/>
              </w:rPr>
              <w:t>3</w:t>
            </w:r>
          </w:p>
        </w:tc>
        <w:tc>
          <w:tcPr>
            <w:tcW w:w="2166" w:type="dxa"/>
            <w:tcMar>
              <w:top w:w="60" w:type="dxa"/>
              <w:left w:w="90" w:type="dxa"/>
              <w:bottom w:w="60" w:type="dxa"/>
              <w:right w:w="90" w:type="dxa"/>
            </w:tcMar>
            <w:vAlign w:val="center"/>
          </w:tcPr>
          <w:p w14:paraId="347195A6" w14:textId="77777777" w:rsidR="007474BB" w:rsidRDefault="00000000">
            <w:pPr>
              <w:spacing w:line="276" w:lineRule="auto"/>
              <w:jc w:val="center"/>
            </w:pPr>
            <w:r>
              <w:rPr>
                <w:b/>
                <w:bCs/>
                <w:sz w:val="18"/>
                <w:szCs w:val="18"/>
              </w:rPr>
              <w:t>S11 – S13</w:t>
            </w:r>
          </w:p>
          <w:p w14:paraId="0486C80A" w14:textId="77777777" w:rsidR="007474BB" w:rsidRDefault="00000000">
            <w:pPr>
              <w:spacing w:line="276" w:lineRule="auto"/>
              <w:jc w:val="center"/>
            </w:pPr>
            <w:r>
              <w:rPr>
                <w:sz w:val="14"/>
                <w:szCs w:val="14"/>
              </w:rPr>
              <w:t>23.11 – 11.12.2026</w:t>
            </w:r>
          </w:p>
        </w:tc>
      </w:tr>
      <w:tr w:rsidR="007474BB" w14:paraId="417E8062" w14:textId="77777777">
        <w:tblPrEx>
          <w:tblCellMar>
            <w:top w:w="0" w:type="dxa"/>
            <w:bottom w:w="0" w:type="dxa"/>
          </w:tblCellMar>
        </w:tblPrEx>
        <w:tc>
          <w:tcPr>
            <w:tcW w:w="500" w:type="dxa"/>
            <w:tcMar>
              <w:top w:w="60" w:type="dxa"/>
              <w:left w:w="90" w:type="dxa"/>
              <w:bottom w:w="60" w:type="dxa"/>
              <w:right w:w="90" w:type="dxa"/>
            </w:tcMar>
            <w:vAlign w:val="center"/>
          </w:tcPr>
          <w:p w14:paraId="54F873CE" w14:textId="77777777" w:rsidR="007474BB" w:rsidRDefault="00000000">
            <w:pPr>
              <w:spacing w:line="276" w:lineRule="auto"/>
              <w:jc w:val="center"/>
            </w:pPr>
            <w:r>
              <w:rPr>
                <w:sz w:val="19"/>
                <w:szCs w:val="19"/>
              </w:rPr>
              <w:t>6</w:t>
            </w:r>
          </w:p>
        </w:tc>
        <w:tc>
          <w:tcPr>
            <w:tcW w:w="2500" w:type="dxa"/>
            <w:tcMar>
              <w:top w:w="60" w:type="dxa"/>
              <w:left w:w="90" w:type="dxa"/>
              <w:bottom w:w="60" w:type="dxa"/>
              <w:right w:w="90" w:type="dxa"/>
            </w:tcMar>
          </w:tcPr>
          <w:p w14:paraId="5A7F879E" w14:textId="77777777" w:rsidR="007474BB" w:rsidRDefault="00000000">
            <w:pPr>
              <w:spacing w:line="276" w:lineRule="auto"/>
            </w:pPr>
            <w:r>
              <w:rPr>
                <w:b/>
                <w:bCs/>
                <w:sz w:val="19"/>
                <w:szCs w:val="19"/>
              </w:rPr>
              <w:t>Câteva probleme de logică</w:t>
            </w:r>
          </w:p>
        </w:tc>
        <w:tc>
          <w:tcPr>
            <w:tcW w:w="1400" w:type="dxa"/>
            <w:tcMar>
              <w:top w:w="60" w:type="dxa"/>
              <w:left w:w="90" w:type="dxa"/>
              <w:bottom w:w="60" w:type="dxa"/>
              <w:right w:w="90" w:type="dxa"/>
            </w:tcMar>
          </w:tcPr>
          <w:p w14:paraId="698293CF" w14:textId="77777777" w:rsidR="007474BB" w:rsidRDefault="00000000">
            <w:pPr>
              <w:spacing w:line="276" w:lineRule="auto"/>
              <w:jc w:val="center"/>
            </w:pPr>
            <w:r>
              <w:rPr>
                <w:sz w:val="18"/>
                <w:szCs w:val="18"/>
              </w:rPr>
              <w:t>2.2, 3.2, 4.2, 4.4</w:t>
            </w:r>
          </w:p>
        </w:tc>
        <w:tc>
          <w:tcPr>
            <w:tcW w:w="3300" w:type="dxa"/>
            <w:tcMar>
              <w:top w:w="60" w:type="dxa"/>
              <w:left w:w="90" w:type="dxa"/>
              <w:bottom w:w="60" w:type="dxa"/>
              <w:right w:w="90" w:type="dxa"/>
            </w:tcMar>
          </w:tcPr>
          <w:p w14:paraId="516D5D1E" w14:textId="77777777" w:rsidR="007474BB" w:rsidRDefault="00000000">
            <w:pPr>
              <w:spacing w:line="276" w:lineRule="auto"/>
            </w:pPr>
            <w:r>
              <w:rPr>
                <w:sz w:val="18"/>
                <w:szCs w:val="18"/>
              </w:rPr>
              <w:t>Raţionament direct şi prin reducere la absurd; probleme de tip „adevărat/fals”; tabele de adevăr intuitive; probleme de deducţie.</w:t>
            </w:r>
          </w:p>
        </w:tc>
        <w:tc>
          <w:tcPr>
            <w:tcW w:w="600" w:type="dxa"/>
            <w:tcMar>
              <w:top w:w="60" w:type="dxa"/>
              <w:left w:w="90" w:type="dxa"/>
              <w:bottom w:w="60" w:type="dxa"/>
              <w:right w:w="90" w:type="dxa"/>
            </w:tcMar>
            <w:vAlign w:val="center"/>
          </w:tcPr>
          <w:p w14:paraId="6B9A1778" w14:textId="77777777" w:rsidR="007474BB" w:rsidRDefault="00000000">
            <w:pPr>
              <w:spacing w:line="276" w:lineRule="auto"/>
              <w:jc w:val="center"/>
            </w:pPr>
            <w:r>
              <w:rPr>
                <w:b/>
                <w:bCs/>
                <w:sz w:val="19"/>
                <w:szCs w:val="19"/>
              </w:rPr>
              <w:t>3</w:t>
            </w:r>
          </w:p>
        </w:tc>
        <w:tc>
          <w:tcPr>
            <w:tcW w:w="2166" w:type="dxa"/>
            <w:tcMar>
              <w:top w:w="60" w:type="dxa"/>
              <w:left w:w="90" w:type="dxa"/>
              <w:bottom w:w="60" w:type="dxa"/>
              <w:right w:w="90" w:type="dxa"/>
            </w:tcMar>
            <w:vAlign w:val="center"/>
          </w:tcPr>
          <w:p w14:paraId="1183530E" w14:textId="77777777" w:rsidR="007474BB" w:rsidRDefault="00000000">
            <w:pPr>
              <w:spacing w:line="276" w:lineRule="auto"/>
              <w:jc w:val="center"/>
            </w:pPr>
            <w:r>
              <w:rPr>
                <w:b/>
                <w:bCs/>
                <w:sz w:val="18"/>
                <w:szCs w:val="18"/>
              </w:rPr>
              <w:t>S14 – S16</w:t>
            </w:r>
          </w:p>
          <w:p w14:paraId="7615E852" w14:textId="77777777" w:rsidR="007474BB" w:rsidRDefault="00000000">
            <w:pPr>
              <w:spacing w:line="276" w:lineRule="auto"/>
              <w:jc w:val="center"/>
            </w:pPr>
            <w:r>
              <w:rPr>
                <w:sz w:val="14"/>
                <w:szCs w:val="14"/>
              </w:rPr>
              <w:t>14.12.2026 – 22.01.2027</w:t>
            </w:r>
          </w:p>
        </w:tc>
      </w:tr>
      <w:tr w:rsidR="007474BB" w14:paraId="7E205C90" w14:textId="77777777">
        <w:tblPrEx>
          <w:tblCellMar>
            <w:top w:w="0" w:type="dxa"/>
            <w:bottom w:w="0" w:type="dxa"/>
          </w:tblCellMar>
        </w:tblPrEx>
        <w:tc>
          <w:tcPr>
            <w:tcW w:w="500" w:type="dxa"/>
            <w:tcMar>
              <w:top w:w="60" w:type="dxa"/>
              <w:left w:w="90" w:type="dxa"/>
              <w:bottom w:w="60" w:type="dxa"/>
              <w:right w:w="90" w:type="dxa"/>
            </w:tcMar>
            <w:vAlign w:val="center"/>
          </w:tcPr>
          <w:p w14:paraId="2D100D57" w14:textId="77777777" w:rsidR="007474BB" w:rsidRDefault="00000000">
            <w:pPr>
              <w:spacing w:line="276" w:lineRule="auto"/>
              <w:jc w:val="center"/>
            </w:pPr>
            <w:r>
              <w:rPr>
                <w:sz w:val="19"/>
                <w:szCs w:val="19"/>
              </w:rPr>
              <w:t>7</w:t>
            </w:r>
          </w:p>
        </w:tc>
        <w:tc>
          <w:tcPr>
            <w:tcW w:w="2500" w:type="dxa"/>
            <w:tcMar>
              <w:top w:w="60" w:type="dxa"/>
              <w:left w:w="90" w:type="dxa"/>
              <w:bottom w:w="60" w:type="dxa"/>
              <w:right w:w="90" w:type="dxa"/>
            </w:tcMar>
          </w:tcPr>
          <w:p w14:paraId="5BDC7EFF" w14:textId="77777777" w:rsidR="007474BB" w:rsidRDefault="00000000">
            <w:pPr>
              <w:spacing w:line="276" w:lineRule="auto"/>
            </w:pPr>
            <w:r>
              <w:rPr>
                <w:b/>
                <w:bCs/>
                <w:sz w:val="19"/>
                <w:szCs w:val="19"/>
              </w:rPr>
              <w:t>Probleme isteţe pentru copii asemenea</w:t>
            </w:r>
          </w:p>
        </w:tc>
        <w:tc>
          <w:tcPr>
            <w:tcW w:w="1400" w:type="dxa"/>
            <w:tcMar>
              <w:top w:w="60" w:type="dxa"/>
              <w:left w:w="90" w:type="dxa"/>
              <w:bottom w:w="60" w:type="dxa"/>
              <w:right w:w="90" w:type="dxa"/>
            </w:tcMar>
          </w:tcPr>
          <w:p w14:paraId="3500E5E9" w14:textId="77777777" w:rsidR="007474BB" w:rsidRDefault="00000000">
            <w:pPr>
              <w:spacing w:line="276" w:lineRule="auto"/>
              <w:jc w:val="center"/>
            </w:pPr>
            <w:r>
              <w:rPr>
                <w:sz w:val="18"/>
                <w:szCs w:val="18"/>
              </w:rPr>
              <w:t>2.2, 3.3, 4.4</w:t>
            </w:r>
          </w:p>
        </w:tc>
        <w:tc>
          <w:tcPr>
            <w:tcW w:w="3300" w:type="dxa"/>
            <w:tcMar>
              <w:top w:w="60" w:type="dxa"/>
              <w:left w:w="90" w:type="dxa"/>
              <w:bottom w:w="60" w:type="dxa"/>
              <w:right w:w="90" w:type="dxa"/>
            </w:tcMar>
          </w:tcPr>
          <w:p w14:paraId="7E80FD59" w14:textId="77777777" w:rsidR="007474BB" w:rsidRDefault="00000000">
            <w:pPr>
              <w:spacing w:line="276" w:lineRule="auto"/>
            </w:pPr>
            <w:r>
              <w:rPr>
                <w:sz w:val="18"/>
                <w:szCs w:val="18"/>
              </w:rPr>
              <w:t>Probleme de perspicacitate; strategii de rezolvare; probleme cu mai multe soluţii; estimarea rezultatului.</w:t>
            </w:r>
          </w:p>
        </w:tc>
        <w:tc>
          <w:tcPr>
            <w:tcW w:w="600" w:type="dxa"/>
            <w:tcMar>
              <w:top w:w="60" w:type="dxa"/>
              <w:left w:w="90" w:type="dxa"/>
              <w:bottom w:w="60" w:type="dxa"/>
              <w:right w:w="90" w:type="dxa"/>
            </w:tcMar>
            <w:vAlign w:val="center"/>
          </w:tcPr>
          <w:p w14:paraId="35843A24"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2CB745D4" w14:textId="77777777" w:rsidR="007474BB" w:rsidRDefault="00000000">
            <w:pPr>
              <w:spacing w:line="276" w:lineRule="auto"/>
              <w:jc w:val="center"/>
            </w:pPr>
            <w:r>
              <w:rPr>
                <w:b/>
                <w:bCs/>
                <w:sz w:val="18"/>
                <w:szCs w:val="18"/>
              </w:rPr>
              <w:t>S17 – S18</w:t>
            </w:r>
          </w:p>
          <w:p w14:paraId="0DFEAC30" w14:textId="77777777" w:rsidR="007474BB" w:rsidRDefault="00000000">
            <w:pPr>
              <w:spacing w:line="276" w:lineRule="auto"/>
              <w:jc w:val="center"/>
            </w:pPr>
            <w:r>
              <w:rPr>
                <w:sz w:val="14"/>
                <w:szCs w:val="14"/>
              </w:rPr>
              <w:t>25.01 – 05.02.2027</w:t>
            </w:r>
          </w:p>
        </w:tc>
      </w:tr>
      <w:tr w:rsidR="007474BB" w14:paraId="147B1751" w14:textId="77777777">
        <w:tblPrEx>
          <w:tblCellMar>
            <w:top w:w="0" w:type="dxa"/>
            <w:bottom w:w="0" w:type="dxa"/>
          </w:tblCellMar>
        </w:tblPrEx>
        <w:tc>
          <w:tcPr>
            <w:tcW w:w="500" w:type="dxa"/>
            <w:tcMar>
              <w:top w:w="60" w:type="dxa"/>
              <w:left w:w="90" w:type="dxa"/>
              <w:bottom w:w="60" w:type="dxa"/>
              <w:right w:w="90" w:type="dxa"/>
            </w:tcMar>
            <w:vAlign w:val="center"/>
          </w:tcPr>
          <w:p w14:paraId="3A8C0A2E" w14:textId="77777777" w:rsidR="007474BB" w:rsidRDefault="00000000">
            <w:pPr>
              <w:spacing w:line="276" w:lineRule="auto"/>
              <w:jc w:val="center"/>
            </w:pPr>
            <w:r>
              <w:rPr>
                <w:sz w:val="19"/>
                <w:szCs w:val="19"/>
              </w:rPr>
              <w:t>8</w:t>
            </w:r>
          </w:p>
        </w:tc>
        <w:tc>
          <w:tcPr>
            <w:tcW w:w="2500" w:type="dxa"/>
            <w:tcMar>
              <w:top w:w="60" w:type="dxa"/>
              <w:left w:w="90" w:type="dxa"/>
              <w:bottom w:w="60" w:type="dxa"/>
              <w:right w:w="90" w:type="dxa"/>
            </w:tcMar>
          </w:tcPr>
          <w:p w14:paraId="296F68F2" w14:textId="77777777" w:rsidR="007474BB" w:rsidRDefault="00000000">
            <w:pPr>
              <w:spacing w:line="276" w:lineRule="auto"/>
            </w:pPr>
            <w:r>
              <w:rPr>
                <w:b/>
                <w:bCs/>
                <w:sz w:val="19"/>
                <w:szCs w:val="19"/>
              </w:rPr>
              <w:t>Geometrie cu foarfecele. Arta origami</w:t>
            </w:r>
          </w:p>
        </w:tc>
        <w:tc>
          <w:tcPr>
            <w:tcW w:w="1400" w:type="dxa"/>
            <w:tcMar>
              <w:top w:w="60" w:type="dxa"/>
              <w:left w:w="90" w:type="dxa"/>
              <w:bottom w:w="60" w:type="dxa"/>
              <w:right w:w="90" w:type="dxa"/>
            </w:tcMar>
          </w:tcPr>
          <w:p w14:paraId="3219C469" w14:textId="77777777" w:rsidR="007474BB" w:rsidRDefault="00000000">
            <w:pPr>
              <w:spacing w:line="276" w:lineRule="auto"/>
              <w:jc w:val="center"/>
            </w:pPr>
            <w:r>
              <w:rPr>
                <w:sz w:val="18"/>
                <w:szCs w:val="18"/>
              </w:rPr>
              <w:t>1.3, 3.4, 4.3</w:t>
            </w:r>
          </w:p>
        </w:tc>
        <w:tc>
          <w:tcPr>
            <w:tcW w:w="3300" w:type="dxa"/>
            <w:tcMar>
              <w:top w:w="60" w:type="dxa"/>
              <w:left w:w="90" w:type="dxa"/>
              <w:bottom w:w="60" w:type="dxa"/>
              <w:right w:w="90" w:type="dxa"/>
            </w:tcMar>
          </w:tcPr>
          <w:p w14:paraId="2190C856" w14:textId="77777777" w:rsidR="007474BB" w:rsidRDefault="00000000">
            <w:pPr>
              <w:spacing w:line="276" w:lineRule="auto"/>
            </w:pPr>
            <w:r>
              <w:rPr>
                <w:sz w:val="18"/>
                <w:szCs w:val="18"/>
              </w:rPr>
              <w:t>Desfăşurări ale corpurilor geometrice; simetrie; pliere şi decupare; construcţia unor poliedre din hârtie.</w:t>
            </w:r>
          </w:p>
        </w:tc>
        <w:tc>
          <w:tcPr>
            <w:tcW w:w="600" w:type="dxa"/>
            <w:tcMar>
              <w:top w:w="60" w:type="dxa"/>
              <w:left w:w="90" w:type="dxa"/>
              <w:bottom w:w="60" w:type="dxa"/>
              <w:right w:w="90" w:type="dxa"/>
            </w:tcMar>
            <w:vAlign w:val="center"/>
          </w:tcPr>
          <w:p w14:paraId="4A625D10"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3A991624" w14:textId="77777777" w:rsidR="007474BB" w:rsidRDefault="00000000">
            <w:pPr>
              <w:spacing w:line="276" w:lineRule="auto"/>
              <w:jc w:val="center"/>
            </w:pPr>
            <w:r>
              <w:rPr>
                <w:b/>
                <w:bCs/>
                <w:sz w:val="18"/>
                <w:szCs w:val="18"/>
              </w:rPr>
              <w:t>S19 – S21</w:t>
            </w:r>
          </w:p>
          <w:p w14:paraId="1DF32910" w14:textId="77777777" w:rsidR="007474BB" w:rsidRDefault="00000000">
            <w:pPr>
              <w:spacing w:line="276" w:lineRule="auto"/>
              <w:jc w:val="center"/>
            </w:pPr>
            <w:r>
              <w:rPr>
                <w:sz w:val="14"/>
                <w:szCs w:val="14"/>
              </w:rPr>
              <w:t>08.02 – 05.03.2027</w:t>
            </w:r>
          </w:p>
        </w:tc>
      </w:tr>
      <w:tr w:rsidR="007474BB" w14:paraId="3CE0F170" w14:textId="77777777">
        <w:tblPrEx>
          <w:tblCellMar>
            <w:top w:w="0" w:type="dxa"/>
            <w:bottom w:w="0" w:type="dxa"/>
          </w:tblCellMar>
        </w:tblPrEx>
        <w:tc>
          <w:tcPr>
            <w:tcW w:w="500" w:type="dxa"/>
            <w:tcMar>
              <w:top w:w="60" w:type="dxa"/>
              <w:left w:w="90" w:type="dxa"/>
              <w:bottom w:w="60" w:type="dxa"/>
              <w:right w:w="90" w:type="dxa"/>
            </w:tcMar>
            <w:vAlign w:val="center"/>
          </w:tcPr>
          <w:p w14:paraId="513A435C" w14:textId="77777777" w:rsidR="007474BB" w:rsidRDefault="00000000">
            <w:pPr>
              <w:spacing w:line="276" w:lineRule="auto"/>
              <w:jc w:val="center"/>
            </w:pPr>
            <w:r>
              <w:rPr>
                <w:sz w:val="19"/>
                <w:szCs w:val="19"/>
              </w:rPr>
              <w:t>9</w:t>
            </w:r>
          </w:p>
        </w:tc>
        <w:tc>
          <w:tcPr>
            <w:tcW w:w="2500" w:type="dxa"/>
            <w:tcMar>
              <w:top w:w="60" w:type="dxa"/>
              <w:left w:w="90" w:type="dxa"/>
              <w:bottom w:w="60" w:type="dxa"/>
              <w:right w:w="90" w:type="dxa"/>
            </w:tcMar>
          </w:tcPr>
          <w:p w14:paraId="4336FE75" w14:textId="77777777" w:rsidR="007474BB" w:rsidRDefault="00000000">
            <w:pPr>
              <w:spacing w:line="276" w:lineRule="auto"/>
            </w:pPr>
            <w:r>
              <w:rPr>
                <w:b/>
                <w:bCs/>
                <w:sz w:val="19"/>
                <w:szCs w:val="19"/>
              </w:rPr>
              <w:t>Corpuri geometrice în jurul nostru. Arii şi volume</w:t>
            </w:r>
          </w:p>
        </w:tc>
        <w:tc>
          <w:tcPr>
            <w:tcW w:w="1400" w:type="dxa"/>
            <w:tcMar>
              <w:top w:w="60" w:type="dxa"/>
              <w:left w:w="90" w:type="dxa"/>
              <w:bottom w:w="60" w:type="dxa"/>
              <w:right w:w="90" w:type="dxa"/>
            </w:tcMar>
          </w:tcPr>
          <w:p w14:paraId="2FCCA6C5" w14:textId="77777777" w:rsidR="007474BB" w:rsidRDefault="00000000">
            <w:pPr>
              <w:spacing w:line="276" w:lineRule="auto"/>
              <w:jc w:val="center"/>
            </w:pPr>
            <w:r>
              <w:rPr>
                <w:sz w:val="18"/>
                <w:szCs w:val="18"/>
              </w:rPr>
              <w:t>1.3, 1.4, 2.3, 2.4, 3.3, 3.4, 4.3</w:t>
            </w:r>
          </w:p>
        </w:tc>
        <w:tc>
          <w:tcPr>
            <w:tcW w:w="3300" w:type="dxa"/>
            <w:tcMar>
              <w:top w:w="60" w:type="dxa"/>
              <w:left w:w="90" w:type="dxa"/>
              <w:bottom w:w="60" w:type="dxa"/>
              <w:right w:w="90" w:type="dxa"/>
            </w:tcMar>
          </w:tcPr>
          <w:p w14:paraId="5926AC5B" w14:textId="77777777" w:rsidR="007474BB" w:rsidRDefault="00000000">
            <w:pPr>
              <w:spacing w:line="276" w:lineRule="auto"/>
            </w:pPr>
            <w:r>
              <w:rPr>
                <w:sz w:val="18"/>
                <w:szCs w:val="18"/>
              </w:rPr>
              <w:t>Prisma, piramida, cilindrul, conul, sfera; secţiuni; arii laterale, totale şi volume; probleme practice de ambalaj, capacitate şi cost de material.</w:t>
            </w:r>
          </w:p>
        </w:tc>
        <w:tc>
          <w:tcPr>
            <w:tcW w:w="600" w:type="dxa"/>
            <w:tcMar>
              <w:top w:w="60" w:type="dxa"/>
              <w:left w:w="90" w:type="dxa"/>
              <w:bottom w:w="60" w:type="dxa"/>
              <w:right w:w="90" w:type="dxa"/>
            </w:tcMar>
            <w:vAlign w:val="center"/>
          </w:tcPr>
          <w:p w14:paraId="3BAF0244" w14:textId="77777777" w:rsidR="007474BB" w:rsidRDefault="00000000">
            <w:pPr>
              <w:spacing w:line="276" w:lineRule="auto"/>
              <w:jc w:val="center"/>
            </w:pPr>
            <w:r>
              <w:rPr>
                <w:b/>
                <w:bCs/>
                <w:sz w:val="19"/>
                <w:szCs w:val="19"/>
              </w:rPr>
              <w:t>4</w:t>
            </w:r>
          </w:p>
        </w:tc>
        <w:tc>
          <w:tcPr>
            <w:tcW w:w="2166" w:type="dxa"/>
            <w:tcMar>
              <w:top w:w="60" w:type="dxa"/>
              <w:left w:w="90" w:type="dxa"/>
              <w:bottom w:w="60" w:type="dxa"/>
              <w:right w:w="90" w:type="dxa"/>
            </w:tcMar>
            <w:vAlign w:val="center"/>
          </w:tcPr>
          <w:p w14:paraId="43F6B110" w14:textId="77777777" w:rsidR="007474BB" w:rsidRDefault="00000000">
            <w:pPr>
              <w:spacing w:line="276" w:lineRule="auto"/>
              <w:jc w:val="center"/>
            </w:pPr>
            <w:r>
              <w:rPr>
                <w:b/>
                <w:bCs/>
                <w:sz w:val="18"/>
                <w:szCs w:val="18"/>
              </w:rPr>
              <w:t>S22 – S26</w:t>
            </w:r>
          </w:p>
          <w:p w14:paraId="69F37BCA" w14:textId="77777777" w:rsidR="007474BB" w:rsidRDefault="00000000">
            <w:pPr>
              <w:spacing w:line="276" w:lineRule="auto"/>
              <w:jc w:val="center"/>
            </w:pPr>
            <w:r>
              <w:rPr>
                <w:sz w:val="14"/>
                <w:szCs w:val="14"/>
              </w:rPr>
              <w:t>08.03 – 09.04.2027</w:t>
            </w:r>
          </w:p>
        </w:tc>
      </w:tr>
      <w:tr w:rsidR="007474BB" w14:paraId="38CB7341" w14:textId="77777777">
        <w:tblPrEx>
          <w:tblCellMar>
            <w:top w:w="0" w:type="dxa"/>
            <w:bottom w:w="0" w:type="dxa"/>
          </w:tblCellMar>
        </w:tblPrEx>
        <w:tc>
          <w:tcPr>
            <w:tcW w:w="500" w:type="dxa"/>
            <w:tcMar>
              <w:top w:w="60" w:type="dxa"/>
              <w:left w:w="90" w:type="dxa"/>
              <w:bottom w:w="60" w:type="dxa"/>
              <w:right w:w="90" w:type="dxa"/>
            </w:tcMar>
            <w:vAlign w:val="center"/>
          </w:tcPr>
          <w:p w14:paraId="1C9B3599" w14:textId="77777777" w:rsidR="007474BB" w:rsidRDefault="00000000">
            <w:pPr>
              <w:spacing w:line="276" w:lineRule="auto"/>
              <w:jc w:val="center"/>
            </w:pPr>
            <w:r>
              <w:rPr>
                <w:sz w:val="19"/>
                <w:szCs w:val="19"/>
              </w:rPr>
              <w:t>10</w:t>
            </w:r>
          </w:p>
        </w:tc>
        <w:tc>
          <w:tcPr>
            <w:tcW w:w="2500" w:type="dxa"/>
            <w:tcMar>
              <w:top w:w="60" w:type="dxa"/>
              <w:left w:w="90" w:type="dxa"/>
              <w:bottom w:w="60" w:type="dxa"/>
              <w:right w:w="90" w:type="dxa"/>
            </w:tcMar>
          </w:tcPr>
          <w:p w14:paraId="0963F53E" w14:textId="77777777" w:rsidR="007474BB" w:rsidRDefault="00000000">
            <w:pPr>
              <w:spacing w:line="276" w:lineRule="auto"/>
            </w:pPr>
            <w:r>
              <w:rPr>
                <w:b/>
                <w:bCs/>
                <w:sz w:val="19"/>
                <w:szCs w:val="19"/>
              </w:rPr>
              <w:t>Probleme practice rezolvate matematic</w:t>
            </w:r>
          </w:p>
        </w:tc>
        <w:tc>
          <w:tcPr>
            <w:tcW w:w="1400" w:type="dxa"/>
            <w:tcMar>
              <w:top w:w="60" w:type="dxa"/>
              <w:left w:w="90" w:type="dxa"/>
              <w:bottom w:w="60" w:type="dxa"/>
              <w:right w:w="90" w:type="dxa"/>
            </w:tcMar>
          </w:tcPr>
          <w:p w14:paraId="5AC40A03" w14:textId="77777777" w:rsidR="007474BB" w:rsidRDefault="00000000">
            <w:pPr>
              <w:spacing w:line="276" w:lineRule="auto"/>
              <w:jc w:val="center"/>
            </w:pPr>
            <w:r>
              <w:rPr>
                <w:sz w:val="18"/>
                <w:szCs w:val="18"/>
              </w:rPr>
              <w:t>2.3, 3.3, 4.3, 4.4</w:t>
            </w:r>
          </w:p>
        </w:tc>
        <w:tc>
          <w:tcPr>
            <w:tcW w:w="3300" w:type="dxa"/>
            <w:tcMar>
              <w:top w:w="60" w:type="dxa"/>
              <w:left w:w="90" w:type="dxa"/>
              <w:bottom w:w="60" w:type="dxa"/>
              <w:right w:w="90" w:type="dxa"/>
            </w:tcMar>
          </w:tcPr>
          <w:p w14:paraId="2DC101AA" w14:textId="77777777" w:rsidR="007474BB" w:rsidRDefault="00000000">
            <w:pPr>
              <w:spacing w:line="276" w:lineRule="auto"/>
            </w:pPr>
            <w:r>
              <w:rPr>
                <w:sz w:val="18"/>
                <w:szCs w:val="18"/>
              </w:rPr>
              <w:t>Probleme interdisciplinare din fizică, geografie şi tehnologie; măsurători în teren; determinarea unor distanţe inaccesibile.</w:t>
            </w:r>
          </w:p>
        </w:tc>
        <w:tc>
          <w:tcPr>
            <w:tcW w:w="600" w:type="dxa"/>
            <w:tcMar>
              <w:top w:w="60" w:type="dxa"/>
              <w:left w:w="90" w:type="dxa"/>
              <w:bottom w:w="60" w:type="dxa"/>
              <w:right w:w="90" w:type="dxa"/>
            </w:tcMar>
            <w:vAlign w:val="center"/>
          </w:tcPr>
          <w:p w14:paraId="606991CD" w14:textId="77777777" w:rsidR="007474BB" w:rsidRDefault="00000000">
            <w:pPr>
              <w:spacing w:line="276" w:lineRule="auto"/>
              <w:jc w:val="center"/>
            </w:pPr>
            <w:r>
              <w:rPr>
                <w:b/>
                <w:bCs/>
                <w:sz w:val="19"/>
                <w:szCs w:val="19"/>
              </w:rPr>
              <w:t>4</w:t>
            </w:r>
          </w:p>
        </w:tc>
        <w:tc>
          <w:tcPr>
            <w:tcW w:w="2166" w:type="dxa"/>
            <w:tcMar>
              <w:top w:w="60" w:type="dxa"/>
              <w:left w:w="90" w:type="dxa"/>
              <w:bottom w:w="60" w:type="dxa"/>
              <w:right w:w="90" w:type="dxa"/>
            </w:tcMar>
            <w:vAlign w:val="center"/>
          </w:tcPr>
          <w:p w14:paraId="4D0B4468" w14:textId="77777777" w:rsidR="007474BB" w:rsidRDefault="00000000">
            <w:pPr>
              <w:spacing w:line="276" w:lineRule="auto"/>
              <w:jc w:val="center"/>
            </w:pPr>
            <w:r>
              <w:rPr>
                <w:b/>
                <w:bCs/>
                <w:sz w:val="18"/>
                <w:szCs w:val="18"/>
              </w:rPr>
              <w:t>S27 – S30</w:t>
            </w:r>
          </w:p>
          <w:p w14:paraId="444C28F1" w14:textId="77777777" w:rsidR="007474BB" w:rsidRDefault="00000000">
            <w:pPr>
              <w:spacing w:line="276" w:lineRule="auto"/>
              <w:jc w:val="center"/>
            </w:pPr>
            <w:r>
              <w:rPr>
                <w:sz w:val="14"/>
                <w:szCs w:val="14"/>
              </w:rPr>
              <w:t>12.04 – 14.05.2027</w:t>
            </w:r>
          </w:p>
        </w:tc>
      </w:tr>
      <w:tr w:rsidR="007474BB" w14:paraId="1CE319FA" w14:textId="77777777">
        <w:tblPrEx>
          <w:tblCellMar>
            <w:top w:w="0" w:type="dxa"/>
            <w:bottom w:w="0" w:type="dxa"/>
          </w:tblCellMar>
        </w:tblPrEx>
        <w:tc>
          <w:tcPr>
            <w:tcW w:w="500" w:type="dxa"/>
            <w:tcMar>
              <w:top w:w="60" w:type="dxa"/>
              <w:left w:w="90" w:type="dxa"/>
              <w:bottom w:w="60" w:type="dxa"/>
              <w:right w:w="90" w:type="dxa"/>
            </w:tcMar>
            <w:vAlign w:val="center"/>
          </w:tcPr>
          <w:p w14:paraId="701145F3" w14:textId="77777777" w:rsidR="007474BB" w:rsidRDefault="00000000">
            <w:pPr>
              <w:spacing w:line="276" w:lineRule="auto"/>
              <w:jc w:val="center"/>
            </w:pPr>
            <w:r>
              <w:rPr>
                <w:sz w:val="19"/>
                <w:szCs w:val="19"/>
              </w:rPr>
              <w:t>11</w:t>
            </w:r>
          </w:p>
        </w:tc>
        <w:tc>
          <w:tcPr>
            <w:tcW w:w="2500" w:type="dxa"/>
            <w:tcMar>
              <w:top w:w="60" w:type="dxa"/>
              <w:left w:w="90" w:type="dxa"/>
              <w:bottom w:w="60" w:type="dxa"/>
              <w:right w:w="90" w:type="dxa"/>
            </w:tcMar>
          </w:tcPr>
          <w:p w14:paraId="61B5641A" w14:textId="77777777" w:rsidR="007474BB" w:rsidRDefault="00000000">
            <w:pPr>
              <w:spacing w:line="276" w:lineRule="auto"/>
            </w:pPr>
            <w:r>
              <w:rPr>
                <w:b/>
                <w:bCs/>
                <w:sz w:val="19"/>
                <w:szCs w:val="19"/>
              </w:rPr>
              <w:t>Mari matematicieni ai lumii</w:t>
            </w:r>
          </w:p>
        </w:tc>
        <w:tc>
          <w:tcPr>
            <w:tcW w:w="1400" w:type="dxa"/>
            <w:tcMar>
              <w:top w:w="60" w:type="dxa"/>
              <w:left w:w="90" w:type="dxa"/>
              <w:bottom w:w="60" w:type="dxa"/>
              <w:right w:w="90" w:type="dxa"/>
            </w:tcMar>
          </w:tcPr>
          <w:p w14:paraId="06CE17C9" w14:textId="77777777" w:rsidR="007474BB" w:rsidRDefault="00000000">
            <w:pPr>
              <w:spacing w:line="276" w:lineRule="auto"/>
              <w:jc w:val="center"/>
            </w:pPr>
            <w:r>
              <w:rPr>
                <w:sz w:val="18"/>
                <w:szCs w:val="18"/>
              </w:rPr>
              <w:t>1.1, 3.2, 4.2</w:t>
            </w:r>
          </w:p>
        </w:tc>
        <w:tc>
          <w:tcPr>
            <w:tcW w:w="3300" w:type="dxa"/>
            <w:tcMar>
              <w:top w:w="60" w:type="dxa"/>
              <w:left w:w="90" w:type="dxa"/>
              <w:bottom w:w="60" w:type="dxa"/>
              <w:right w:w="90" w:type="dxa"/>
            </w:tcMar>
          </w:tcPr>
          <w:p w14:paraId="2B73216F" w14:textId="77777777" w:rsidR="007474BB" w:rsidRDefault="00000000">
            <w:pPr>
              <w:spacing w:line="276" w:lineRule="auto"/>
            </w:pPr>
            <w:r>
              <w:rPr>
                <w:sz w:val="18"/>
                <w:szCs w:val="18"/>
              </w:rPr>
              <w:t>Repere din istoria matematicii; prezentări şi referate realizate de elevi; matematicieni români.</w:t>
            </w:r>
          </w:p>
        </w:tc>
        <w:tc>
          <w:tcPr>
            <w:tcW w:w="600" w:type="dxa"/>
            <w:tcMar>
              <w:top w:w="60" w:type="dxa"/>
              <w:left w:w="90" w:type="dxa"/>
              <w:bottom w:w="60" w:type="dxa"/>
              <w:right w:w="90" w:type="dxa"/>
            </w:tcMar>
            <w:vAlign w:val="center"/>
          </w:tcPr>
          <w:p w14:paraId="7AD667A0"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0E527032" w14:textId="77777777" w:rsidR="007474BB" w:rsidRDefault="00000000">
            <w:pPr>
              <w:spacing w:line="276" w:lineRule="auto"/>
              <w:jc w:val="center"/>
            </w:pPr>
            <w:r>
              <w:rPr>
                <w:b/>
                <w:bCs/>
                <w:sz w:val="18"/>
                <w:szCs w:val="18"/>
              </w:rPr>
              <w:t>S31 – S32</w:t>
            </w:r>
          </w:p>
          <w:p w14:paraId="0BA6E670" w14:textId="77777777" w:rsidR="007474BB" w:rsidRDefault="00000000">
            <w:pPr>
              <w:spacing w:line="276" w:lineRule="auto"/>
              <w:jc w:val="center"/>
            </w:pPr>
            <w:r>
              <w:rPr>
                <w:sz w:val="14"/>
                <w:szCs w:val="14"/>
              </w:rPr>
              <w:t>17 – 28.05.2027</w:t>
            </w:r>
          </w:p>
        </w:tc>
      </w:tr>
      <w:tr w:rsidR="007474BB" w14:paraId="6333D78C" w14:textId="77777777">
        <w:tblPrEx>
          <w:tblCellMar>
            <w:top w:w="0" w:type="dxa"/>
            <w:bottom w:w="0" w:type="dxa"/>
          </w:tblCellMar>
        </w:tblPrEx>
        <w:tc>
          <w:tcPr>
            <w:tcW w:w="500" w:type="dxa"/>
            <w:tcMar>
              <w:top w:w="60" w:type="dxa"/>
              <w:left w:w="90" w:type="dxa"/>
              <w:bottom w:w="60" w:type="dxa"/>
              <w:right w:w="90" w:type="dxa"/>
            </w:tcMar>
            <w:vAlign w:val="center"/>
          </w:tcPr>
          <w:p w14:paraId="4F6843A4" w14:textId="77777777" w:rsidR="007474BB" w:rsidRDefault="00000000">
            <w:pPr>
              <w:spacing w:line="276" w:lineRule="auto"/>
              <w:jc w:val="center"/>
            </w:pPr>
            <w:r>
              <w:rPr>
                <w:sz w:val="19"/>
                <w:szCs w:val="19"/>
              </w:rPr>
              <w:t>12</w:t>
            </w:r>
          </w:p>
        </w:tc>
        <w:tc>
          <w:tcPr>
            <w:tcW w:w="2500" w:type="dxa"/>
            <w:tcMar>
              <w:top w:w="60" w:type="dxa"/>
              <w:left w:w="90" w:type="dxa"/>
              <w:bottom w:w="60" w:type="dxa"/>
              <w:right w:w="90" w:type="dxa"/>
            </w:tcMar>
          </w:tcPr>
          <w:p w14:paraId="6DF7D0C7" w14:textId="77777777" w:rsidR="007474BB" w:rsidRDefault="00000000">
            <w:pPr>
              <w:spacing w:line="276" w:lineRule="auto"/>
            </w:pPr>
            <w:r>
              <w:rPr>
                <w:b/>
                <w:bCs/>
                <w:sz w:val="19"/>
                <w:szCs w:val="19"/>
              </w:rPr>
              <w:t>Rebusuri matematice. Prezentarea portofoliilor</w:t>
            </w:r>
          </w:p>
        </w:tc>
        <w:tc>
          <w:tcPr>
            <w:tcW w:w="1400" w:type="dxa"/>
            <w:tcMar>
              <w:top w:w="60" w:type="dxa"/>
              <w:left w:w="90" w:type="dxa"/>
              <w:bottom w:w="60" w:type="dxa"/>
              <w:right w:w="90" w:type="dxa"/>
            </w:tcMar>
          </w:tcPr>
          <w:p w14:paraId="57115934" w14:textId="77777777" w:rsidR="007474BB" w:rsidRDefault="00000000">
            <w:pPr>
              <w:spacing w:line="276" w:lineRule="auto"/>
              <w:jc w:val="center"/>
            </w:pPr>
            <w:r>
              <w:rPr>
                <w:sz w:val="18"/>
                <w:szCs w:val="18"/>
              </w:rPr>
              <w:t>2.2, 3.2, 4.2</w:t>
            </w:r>
          </w:p>
        </w:tc>
        <w:tc>
          <w:tcPr>
            <w:tcW w:w="3300" w:type="dxa"/>
            <w:tcMar>
              <w:top w:w="60" w:type="dxa"/>
              <w:left w:w="90" w:type="dxa"/>
              <w:bottom w:w="60" w:type="dxa"/>
              <w:right w:w="90" w:type="dxa"/>
            </w:tcMar>
          </w:tcPr>
          <w:p w14:paraId="4F9803EB" w14:textId="77777777" w:rsidR="007474BB" w:rsidRDefault="00000000">
            <w:pPr>
              <w:spacing w:line="276" w:lineRule="auto"/>
            </w:pPr>
            <w:r>
              <w:rPr>
                <w:sz w:val="18"/>
                <w:szCs w:val="18"/>
              </w:rPr>
              <w:t>Jocuri logico-matematice; rebusuri şi criptarime; prezentarea proiectelor şi a portofoliilor; evaluare finală.</w:t>
            </w:r>
          </w:p>
        </w:tc>
        <w:tc>
          <w:tcPr>
            <w:tcW w:w="600" w:type="dxa"/>
            <w:tcMar>
              <w:top w:w="60" w:type="dxa"/>
              <w:left w:w="90" w:type="dxa"/>
              <w:bottom w:w="60" w:type="dxa"/>
              <w:right w:w="90" w:type="dxa"/>
            </w:tcMar>
            <w:vAlign w:val="center"/>
          </w:tcPr>
          <w:p w14:paraId="15DB3B05" w14:textId="77777777" w:rsidR="007474BB" w:rsidRDefault="00000000">
            <w:pPr>
              <w:spacing w:line="276" w:lineRule="auto"/>
              <w:jc w:val="center"/>
            </w:pPr>
            <w:r>
              <w:rPr>
                <w:b/>
                <w:bCs/>
                <w:sz w:val="19"/>
                <w:szCs w:val="19"/>
              </w:rPr>
              <w:t>2</w:t>
            </w:r>
          </w:p>
        </w:tc>
        <w:tc>
          <w:tcPr>
            <w:tcW w:w="2166" w:type="dxa"/>
            <w:tcMar>
              <w:top w:w="60" w:type="dxa"/>
              <w:left w:w="90" w:type="dxa"/>
              <w:bottom w:w="60" w:type="dxa"/>
              <w:right w:w="90" w:type="dxa"/>
            </w:tcMar>
            <w:vAlign w:val="center"/>
          </w:tcPr>
          <w:p w14:paraId="1673F0D5" w14:textId="77777777" w:rsidR="007474BB" w:rsidRDefault="00000000">
            <w:pPr>
              <w:spacing w:line="276" w:lineRule="auto"/>
              <w:jc w:val="center"/>
            </w:pPr>
            <w:r>
              <w:rPr>
                <w:b/>
                <w:bCs/>
                <w:sz w:val="18"/>
                <w:szCs w:val="18"/>
              </w:rPr>
              <w:t>S33 – S34</w:t>
            </w:r>
          </w:p>
          <w:p w14:paraId="78EACFD3" w14:textId="77777777" w:rsidR="007474BB" w:rsidRDefault="00000000">
            <w:pPr>
              <w:spacing w:line="276" w:lineRule="auto"/>
              <w:jc w:val="center"/>
            </w:pPr>
            <w:r>
              <w:rPr>
                <w:sz w:val="14"/>
                <w:szCs w:val="14"/>
              </w:rPr>
              <w:t>31.05 – 11.06.2027</w:t>
            </w:r>
          </w:p>
        </w:tc>
      </w:tr>
      <w:tr w:rsidR="007474BB" w14:paraId="22FDFFBD" w14:textId="77777777">
        <w:tblPrEx>
          <w:tblCellMar>
            <w:top w:w="0" w:type="dxa"/>
            <w:bottom w:w="0" w:type="dxa"/>
          </w:tblCellMar>
        </w:tblPrEx>
        <w:tc>
          <w:tcPr>
            <w:tcW w:w="7700" w:type="dxa"/>
            <w:gridSpan w:val="4"/>
            <w:shd w:val="clear" w:color="auto" w:fill="D9D9D9"/>
            <w:tcMar>
              <w:top w:w="60" w:type="dxa"/>
              <w:left w:w="90" w:type="dxa"/>
              <w:bottom w:w="60" w:type="dxa"/>
              <w:right w:w="90" w:type="dxa"/>
            </w:tcMar>
            <w:vAlign w:val="center"/>
          </w:tcPr>
          <w:p w14:paraId="56E1067A" w14:textId="77777777" w:rsidR="007474BB" w:rsidRDefault="00000000">
            <w:pPr>
              <w:spacing w:line="276" w:lineRule="auto"/>
              <w:jc w:val="right"/>
            </w:pPr>
            <w:r>
              <w:rPr>
                <w:b/>
                <w:bCs/>
                <w:sz w:val="22"/>
                <w:szCs w:val="22"/>
              </w:rPr>
              <w:t>TOTAL</w:t>
            </w:r>
          </w:p>
        </w:tc>
        <w:tc>
          <w:tcPr>
            <w:tcW w:w="600" w:type="dxa"/>
            <w:shd w:val="clear" w:color="auto" w:fill="D9D9D9"/>
            <w:tcMar>
              <w:top w:w="60" w:type="dxa"/>
              <w:left w:w="90" w:type="dxa"/>
              <w:bottom w:w="60" w:type="dxa"/>
              <w:right w:w="90" w:type="dxa"/>
            </w:tcMar>
            <w:vAlign w:val="center"/>
          </w:tcPr>
          <w:p w14:paraId="11C25063" w14:textId="77777777" w:rsidR="007474BB" w:rsidRDefault="00000000">
            <w:pPr>
              <w:spacing w:line="276" w:lineRule="auto"/>
              <w:jc w:val="center"/>
            </w:pPr>
            <w:r>
              <w:rPr>
                <w:b/>
                <w:bCs/>
                <w:sz w:val="22"/>
                <w:szCs w:val="22"/>
              </w:rPr>
              <w:t>32</w:t>
            </w:r>
          </w:p>
        </w:tc>
        <w:tc>
          <w:tcPr>
            <w:tcW w:w="2166" w:type="dxa"/>
            <w:shd w:val="clear" w:color="auto" w:fill="D9D9D9"/>
            <w:tcMar>
              <w:top w:w="60" w:type="dxa"/>
              <w:left w:w="90" w:type="dxa"/>
              <w:bottom w:w="60" w:type="dxa"/>
              <w:right w:w="90" w:type="dxa"/>
            </w:tcMar>
            <w:vAlign w:val="center"/>
          </w:tcPr>
          <w:p w14:paraId="6692A62D" w14:textId="77777777" w:rsidR="007474BB" w:rsidRDefault="00000000">
            <w:pPr>
              <w:spacing w:line="276" w:lineRule="auto"/>
              <w:jc w:val="center"/>
            </w:pPr>
            <w:r>
              <w:rPr>
                <w:b/>
                <w:bCs/>
                <w:sz w:val="18"/>
                <w:szCs w:val="18"/>
              </w:rPr>
              <w:t>32 de ore</w:t>
            </w:r>
          </w:p>
        </w:tc>
      </w:tr>
    </w:tbl>
    <w:p w14:paraId="0548C503" w14:textId="77777777" w:rsidR="007474BB" w:rsidRDefault="00000000">
      <w:pPr>
        <w:spacing w:after="60" w:line="276" w:lineRule="auto"/>
      </w:pPr>
      <w:r>
        <w:rPr>
          <w:b/>
          <w:bCs/>
        </w:rPr>
        <w:t>Notă:</w:t>
      </w:r>
    </w:p>
    <w:p w14:paraId="53BAC547" w14:textId="77777777" w:rsidR="007474BB" w:rsidRDefault="00000000">
      <w:pPr>
        <w:spacing w:after="50" w:line="276" w:lineRule="auto"/>
      </w:pPr>
      <w:r>
        <w:rPr>
          <w:sz w:val="18"/>
          <w:szCs w:val="18"/>
        </w:rPr>
        <w:t>• Cursurile pentru clasa a VIII-a încep la 7 septembrie 2026 (S1) şi se încheie la 11 iunie 2027 (S34) – 32 de săptămâni de curs.</w:t>
      </w:r>
    </w:p>
    <w:p w14:paraId="3F2F0FAE" w14:textId="77777777" w:rsidR="007474BB" w:rsidRDefault="00000000">
      <w:pPr>
        <w:spacing w:after="50" w:line="276" w:lineRule="auto"/>
      </w:pPr>
      <w:r>
        <w:rPr>
          <w:sz w:val="18"/>
          <w:szCs w:val="18"/>
        </w:rPr>
        <w:t>• În săptămâna 15 – 19 februarie 2027 se desfăşoară Programul Naţional „Şcoala altfel!” (S20); activităţile temei 8 pot fi valorificate în cadrul acestui program.</w:t>
      </w:r>
    </w:p>
    <w:p w14:paraId="0B796CB7" w14:textId="77777777" w:rsidR="007474BB" w:rsidRDefault="00000000">
      <w:pPr>
        <w:spacing w:after="50" w:line="276" w:lineRule="auto"/>
      </w:pPr>
      <w:r>
        <w:rPr>
          <w:sz w:val="18"/>
          <w:szCs w:val="18"/>
        </w:rPr>
        <w:t>• În săptămâna 22 – 26 martie 2027 se desfăşoară Programul „Săptămâna verde!” (S24); activităţile temei 9 pot fi corelate cu acest program.</w:t>
      </w:r>
    </w:p>
    <w:p w14:paraId="4C4C6E8A" w14:textId="77777777" w:rsidR="007474BB" w:rsidRDefault="00000000">
      <w:pPr>
        <w:spacing w:after="50" w:line="276" w:lineRule="auto"/>
      </w:pPr>
      <w:r>
        <w:rPr>
          <w:sz w:val="18"/>
          <w:szCs w:val="18"/>
        </w:rPr>
        <w:t>• Vacanţa mobilă de o săptămână: 22 – 26 februarie 2027, la decizia I.Ş.J. Prahova.</w:t>
      </w:r>
    </w:p>
    <w:p w14:paraId="2B39779B" w14:textId="77777777" w:rsidR="007474BB" w:rsidRDefault="00000000">
      <w:pPr>
        <w:spacing w:after="50" w:line="276" w:lineRule="auto"/>
      </w:pPr>
      <w:r>
        <w:rPr>
          <w:sz w:val="18"/>
          <w:szCs w:val="18"/>
        </w:rPr>
        <w:t>• Săptămâna S29 (5 – 7 mai 2027) este parţială (miercuri – vineri); dacă ora de opţional este programată luni sau marţi, aceasta se recuperează prin comasare.</w:t>
      </w:r>
    </w:p>
    <w:p w14:paraId="56AE361F" w14:textId="77777777" w:rsidR="007474BB" w:rsidRDefault="00000000">
      <w:pPr>
        <w:spacing w:after="50" w:line="276" w:lineRule="auto"/>
      </w:pPr>
      <w:r>
        <w:rPr>
          <w:sz w:val="18"/>
          <w:szCs w:val="18"/>
        </w:rPr>
        <w:t>• Se alocă aproximativ 25% din timpul fiecărei ore pentru remediere, consolidare, aprofundare şi aplicarea competenţelor.</w:t>
      </w:r>
    </w:p>
    <w:p w14:paraId="745F21AB" w14:textId="77777777" w:rsidR="007474BB" w:rsidRDefault="00000000">
      <w:pPr>
        <w:tabs>
          <w:tab w:val="center" w:pos="5233"/>
          <w:tab w:val="right" w:pos="9026"/>
        </w:tabs>
        <w:spacing w:before="400"/>
      </w:pPr>
      <w:r>
        <w:rPr>
          <w:sz w:val="22"/>
          <w:szCs w:val="22"/>
        </w:rPr>
        <w:lastRenderedPageBreak/>
        <w:t>Profesor,</w:t>
      </w:r>
      <w:r>
        <w:rPr>
          <w:sz w:val="22"/>
          <w:szCs w:val="22"/>
        </w:rPr>
        <w:tab/>
        <w:t>Şef catedră,</w:t>
      </w:r>
      <w:r>
        <w:rPr>
          <w:sz w:val="22"/>
          <w:szCs w:val="22"/>
        </w:rPr>
        <w:tab/>
        <w:t>Director,</w:t>
      </w:r>
    </w:p>
    <w:p w14:paraId="009B983C" w14:textId="77777777" w:rsidR="007474BB" w:rsidRDefault="00000000">
      <w:pPr>
        <w:tabs>
          <w:tab w:val="center" w:pos="5233"/>
          <w:tab w:val="right" w:pos="9026"/>
        </w:tabs>
        <w:spacing w:before="120"/>
      </w:pPr>
      <w:r>
        <w:rPr>
          <w:sz w:val="22"/>
          <w:szCs w:val="22"/>
        </w:rPr>
        <w:t>Dobre Andrei Octavian</w:t>
      </w:r>
      <w:r>
        <w:rPr>
          <w:sz w:val="22"/>
          <w:szCs w:val="22"/>
        </w:rPr>
        <w:tab/>
        <w:t>.........................</w:t>
      </w:r>
      <w:r>
        <w:rPr>
          <w:sz w:val="22"/>
          <w:szCs w:val="22"/>
        </w:rPr>
        <w:tab/>
        <w:t>.........................</w:t>
      </w:r>
    </w:p>
    <w:sectPr w:rsidR="007474BB">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E2F31"/>
    <w:multiLevelType w:val="hybridMultilevel"/>
    <w:tmpl w:val="50621910"/>
    <w:lvl w:ilvl="0" w:tplc="DDB2821E">
      <w:start w:val="1"/>
      <w:numFmt w:val="bullet"/>
      <w:lvlText w:val="●"/>
      <w:lvlJc w:val="left"/>
      <w:pPr>
        <w:ind w:left="720" w:hanging="360"/>
      </w:pPr>
    </w:lvl>
    <w:lvl w:ilvl="1" w:tplc="29B213DA">
      <w:start w:val="1"/>
      <w:numFmt w:val="bullet"/>
      <w:lvlText w:val="○"/>
      <w:lvlJc w:val="left"/>
      <w:pPr>
        <w:ind w:left="1440" w:hanging="360"/>
      </w:pPr>
    </w:lvl>
    <w:lvl w:ilvl="2" w:tplc="EE865344">
      <w:start w:val="1"/>
      <w:numFmt w:val="bullet"/>
      <w:lvlText w:val="■"/>
      <w:lvlJc w:val="left"/>
      <w:pPr>
        <w:ind w:left="2160" w:hanging="360"/>
      </w:pPr>
    </w:lvl>
    <w:lvl w:ilvl="3" w:tplc="C910003E">
      <w:start w:val="1"/>
      <w:numFmt w:val="bullet"/>
      <w:lvlText w:val="●"/>
      <w:lvlJc w:val="left"/>
      <w:pPr>
        <w:ind w:left="2880" w:hanging="360"/>
      </w:pPr>
    </w:lvl>
    <w:lvl w:ilvl="4" w:tplc="972CD9DA">
      <w:start w:val="1"/>
      <w:numFmt w:val="bullet"/>
      <w:lvlText w:val="○"/>
      <w:lvlJc w:val="left"/>
      <w:pPr>
        <w:ind w:left="3600" w:hanging="360"/>
      </w:pPr>
    </w:lvl>
    <w:lvl w:ilvl="5" w:tplc="2CB2EF78">
      <w:start w:val="1"/>
      <w:numFmt w:val="bullet"/>
      <w:lvlText w:val="■"/>
      <w:lvlJc w:val="left"/>
      <w:pPr>
        <w:ind w:left="4320" w:hanging="360"/>
      </w:pPr>
    </w:lvl>
    <w:lvl w:ilvl="6" w:tplc="8D1E306E">
      <w:start w:val="1"/>
      <w:numFmt w:val="bullet"/>
      <w:lvlText w:val="●"/>
      <w:lvlJc w:val="left"/>
      <w:pPr>
        <w:ind w:left="5040" w:hanging="360"/>
      </w:pPr>
    </w:lvl>
    <w:lvl w:ilvl="7" w:tplc="682A8E38">
      <w:start w:val="1"/>
      <w:numFmt w:val="bullet"/>
      <w:lvlText w:val="●"/>
      <w:lvlJc w:val="left"/>
      <w:pPr>
        <w:ind w:left="5760" w:hanging="360"/>
      </w:pPr>
    </w:lvl>
    <w:lvl w:ilvl="8" w:tplc="96B06B80">
      <w:start w:val="1"/>
      <w:numFmt w:val="bullet"/>
      <w:lvlText w:val="●"/>
      <w:lvlJc w:val="left"/>
      <w:pPr>
        <w:ind w:left="6480" w:hanging="360"/>
      </w:pPr>
    </w:lvl>
  </w:abstractNum>
  <w:num w:numId="1" w16cid:durableId="1686324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4BB"/>
    <w:rsid w:val="001E0622"/>
    <w:rsid w:val="007474BB"/>
    <w:rsid w:val="00CF0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34CFC"/>
  <w15:docId w15:val="{489A87E3-A483-4F67-AA0D-42456480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2639</Words>
  <Characters>15045</Characters>
  <Application>Microsoft Office Word</Application>
  <DocSecurity>0</DocSecurity>
  <Lines>125</Lines>
  <Paragraphs>35</Paragraphs>
  <ScaleCrop>false</ScaleCrop>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Andrei Octavian Dobre</cp:lastModifiedBy>
  <cp:revision>3</cp:revision>
  <cp:lastPrinted>2026-10-01T03:03:00Z</cp:lastPrinted>
  <dcterms:created xsi:type="dcterms:W3CDTF">2026-10-01T02:59:00Z</dcterms:created>
  <dcterms:modified xsi:type="dcterms:W3CDTF">2026-10-01T03:06:00Z</dcterms:modified>
</cp:coreProperties>
</file>